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CFAC" w14:textId="77777777" w:rsidR="00990E64" w:rsidRPr="000F30B6" w:rsidRDefault="00990E64" w:rsidP="00990E64">
      <w:pPr>
        <w:jc w:val="center"/>
        <w:rPr>
          <w:rFonts w:ascii="Times New Roman" w:hAnsi="Times New Roman" w:cs="Times New Roman"/>
          <w:b/>
        </w:rPr>
      </w:pPr>
    </w:p>
    <w:p w14:paraId="26E84A83" w14:textId="77777777" w:rsidR="00990E64" w:rsidRPr="000F30B6" w:rsidRDefault="00990E64" w:rsidP="00990E64">
      <w:pPr>
        <w:jc w:val="center"/>
        <w:rPr>
          <w:rFonts w:ascii="Times New Roman" w:hAnsi="Times New Roman" w:cs="Times New Roman"/>
          <w:b/>
        </w:rPr>
      </w:pPr>
    </w:p>
    <w:p w14:paraId="7852D744" w14:textId="2F6D4FB3" w:rsidR="00E40AD1" w:rsidRPr="000F30B6" w:rsidRDefault="00E40AD1" w:rsidP="00990E64">
      <w:pPr>
        <w:spacing w:after="0"/>
        <w:jc w:val="center"/>
        <w:rPr>
          <w:rFonts w:ascii="Times New Roman" w:hAnsi="Times New Roman" w:cs="Times New Roman"/>
          <w:b/>
        </w:rPr>
      </w:pPr>
      <w:r w:rsidRPr="000F30B6">
        <w:rPr>
          <w:rFonts w:ascii="Times New Roman" w:hAnsi="Times New Roman" w:cs="Times New Roman"/>
          <w:b/>
        </w:rPr>
        <w:t>“</w:t>
      </w:r>
      <w:r w:rsidR="007C20E2" w:rsidRPr="000F30B6">
        <w:rPr>
          <w:rFonts w:ascii="Times New Roman" w:hAnsi="Times New Roman" w:cs="Times New Roman"/>
          <w:b/>
        </w:rPr>
        <w:t xml:space="preserve">Questionnaire </w:t>
      </w:r>
      <w:r w:rsidR="009A0070" w:rsidRPr="000F30B6">
        <w:rPr>
          <w:rFonts w:ascii="Times New Roman" w:hAnsi="Times New Roman" w:cs="Times New Roman"/>
          <w:b/>
        </w:rPr>
        <w:t xml:space="preserve">for EU Member States’ judicial authorities </w:t>
      </w:r>
    </w:p>
    <w:p w14:paraId="657BA517" w14:textId="6635BCB3" w:rsidR="00B922E9" w:rsidRDefault="00E40AD1" w:rsidP="00027607">
      <w:pPr>
        <w:spacing w:after="0"/>
        <w:jc w:val="center"/>
        <w:rPr>
          <w:rFonts w:ascii="Times New Roman" w:hAnsi="Times New Roman" w:cs="Times New Roman"/>
          <w:b/>
        </w:rPr>
      </w:pPr>
      <w:r w:rsidRPr="000F30B6">
        <w:rPr>
          <w:rFonts w:ascii="Times New Roman" w:hAnsi="Times New Roman" w:cs="Times New Roman"/>
          <w:b/>
        </w:rPr>
        <w:t>on l</w:t>
      </w:r>
      <w:r w:rsidR="009A0070" w:rsidRPr="000F30B6">
        <w:rPr>
          <w:rFonts w:ascii="Times New Roman" w:hAnsi="Times New Roman" w:cs="Times New Roman"/>
          <w:b/>
        </w:rPr>
        <w:t>egality and conditions for</w:t>
      </w:r>
      <w:r w:rsidR="007C20E2" w:rsidRPr="000F30B6">
        <w:rPr>
          <w:rFonts w:ascii="Times New Roman" w:hAnsi="Times New Roman" w:cs="Times New Roman"/>
          <w:b/>
        </w:rPr>
        <w:t xml:space="preserve"> </w:t>
      </w:r>
      <w:r w:rsidR="009A0070" w:rsidRPr="000F30B6">
        <w:rPr>
          <w:rFonts w:ascii="Times New Roman" w:hAnsi="Times New Roman" w:cs="Times New Roman"/>
          <w:b/>
        </w:rPr>
        <w:t>t</w:t>
      </w:r>
      <w:r w:rsidR="007C20E2" w:rsidRPr="000F30B6">
        <w:rPr>
          <w:rFonts w:ascii="Times New Roman" w:hAnsi="Times New Roman" w:cs="Times New Roman"/>
          <w:b/>
        </w:rPr>
        <w:t xml:space="preserve">ransmission of </w:t>
      </w:r>
      <w:r w:rsidR="00140EBC">
        <w:rPr>
          <w:rFonts w:ascii="Times New Roman" w:hAnsi="Times New Roman" w:cs="Times New Roman"/>
          <w:b/>
        </w:rPr>
        <w:t xml:space="preserve">information </w:t>
      </w:r>
      <w:r w:rsidR="007C20E2" w:rsidRPr="000F30B6">
        <w:rPr>
          <w:rFonts w:ascii="Times New Roman" w:hAnsi="Times New Roman" w:cs="Times New Roman"/>
          <w:b/>
        </w:rPr>
        <w:t xml:space="preserve">from </w:t>
      </w:r>
      <w:r w:rsidR="009A0070" w:rsidRPr="000F30B6">
        <w:rPr>
          <w:rFonts w:ascii="Times New Roman" w:hAnsi="Times New Roman" w:cs="Times New Roman"/>
          <w:b/>
        </w:rPr>
        <w:t>c</w:t>
      </w:r>
      <w:r w:rsidR="007C20E2" w:rsidRPr="000F30B6">
        <w:rPr>
          <w:rFonts w:ascii="Times New Roman" w:hAnsi="Times New Roman" w:cs="Times New Roman"/>
          <w:b/>
        </w:rPr>
        <w:t xml:space="preserve">riminal </w:t>
      </w:r>
      <w:r w:rsidR="009A0070" w:rsidRPr="000F30B6">
        <w:rPr>
          <w:rFonts w:ascii="Times New Roman" w:hAnsi="Times New Roman" w:cs="Times New Roman"/>
          <w:b/>
        </w:rPr>
        <w:t>i</w:t>
      </w:r>
      <w:r w:rsidR="007C20E2" w:rsidRPr="000F30B6">
        <w:rPr>
          <w:rFonts w:ascii="Times New Roman" w:hAnsi="Times New Roman" w:cs="Times New Roman"/>
          <w:b/>
        </w:rPr>
        <w:t xml:space="preserve">nvestigations to </w:t>
      </w:r>
      <w:r w:rsidR="009A0070" w:rsidRPr="000F30B6">
        <w:rPr>
          <w:rFonts w:ascii="Times New Roman" w:hAnsi="Times New Roman" w:cs="Times New Roman"/>
          <w:b/>
        </w:rPr>
        <w:t>a</w:t>
      </w:r>
      <w:r w:rsidR="007C20E2" w:rsidRPr="000F30B6">
        <w:rPr>
          <w:rFonts w:ascii="Times New Roman" w:hAnsi="Times New Roman" w:cs="Times New Roman"/>
          <w:b/>
        </w:rPr>
        <w:t xml:space="preserve">uthorities </w:t>
      </w:r>
      <w:r w:rsidR="009A0070" w:rsidRPr="000F30B6">
        <w:rPr>
          <w:rFonts w:ascii="Times New Roman" w:hAnsi="Times New Roman" w:cs="Times New Roman"/>
          <w:b/>
        </w:rPr>
        <w:t>r</w:t>
      </w:r>
      <w:r w:rsidR="007C20E2" w:rsidRPr="000F30B6">
        <w:rPr>
          <w:rFonts w:ascii="Times New Roman" w:hAnsi="Times New Roman" w:cs="Times New Roman"/>
          <w:b/>
        </w:rPr>
        <w:t xml:space="preserve">esponsible for </w:t>
      </w:r>
      <w:r w:rsidR="009A0070" w:rsidRPr="000F30B6">
        <w:rPr>
          <w:rFonts w:ascii="Times New Roman" w:hAnsi="Times New Roman" w:cs="Times New Roman"/>
          <w:b/>
        </w:rPr>
        <w:t>a</w:t>
      </w:r>
      <w:r w:rsidR="007C20E2" w:rsidRPr="000F30B6">
        <w:rPr>
          <w:rFonts w:ascii="Times New Roman" w:hAnsi="Times New Roman" w:cs="Times New Roman"/>
          <w:b/>
        </w:rPr>
        <w:t>dministrative (</w:t>
      </w:r>
      <w:r w:rsidR="009A0070" w:rsidRPr="000F30B6">
        <w:rPr>
          <w:rFonts w:ascii="Times New Roman" w:hAnsi="Times New Roman" w:cs="Times New Roman"/>
          <w:b/>
        </w:rPr>
        <w:t>c</w:t>
      </w:r>
      <w:r w:rsidR="007C20E2" w:rsidRPr="000F30B6">
        <w:rPr>
          <w:rFonts w:ascii="Times New Roman" w:hAnsi="Times New Roman" w:cs="Times New Roman"/>
          <w:b/>
        </w:rPr>
        <w:t>ompetition</w:t>
      </w:r>
      <w:r w:rsidR="009A0070" w:rsidRPr="000F30B6">
        <w:rPr>
          <w:rFonts w:ascii="Times New Roman" w:hAnsi="Times New Roman" w:cs="Times New Roman"/>
          <w:b/>
        </w:rPr>
        <w:t xml:space="preserve"> l</w:t>
      </w:r>
      <w:r w:rsidR="007C20E2" w:rsidRPr="000F30B6">
        <w:rPr>
          <w:rFonts w:ascii="Times New Roman" w:hAnsi="Times New Roman" w:cs="Times New Roman"/>
          <w:b/>
        </w:rPr>
        <w:t xml:space="preserve">aw) </w:t>
      </w:r>
      <w:r w:rsidR="009A0070" w:rsidRPr="000F30B6">
        <w:rPr>
          <w:rFonts w:ascii="Times New Roman" w:hAnsi="Times New Roman" w:cs="Times New Roman"/>
          <w:b/>
        </w:rPr>
        <w:t>e</w:t>
      </w:r>
      <w:r w:rsidR="007C20E2" w:rsidRPr="000F30B6">
        <w:rPr>
          <w:rFonts w:ascii="Times New Roman" w:hAnsi="Times New Roman" w:cs="Times New Roman"/>
          <w:b/>
        </w:rPr>
        <w:t>nforcement”</w:t>
      </w:r>
    </w:p>
    <w:p w14:paraId="13BFA3AF" w14:textId="77777777" w:rsidR="00027607" w:rsidRPr="00027607" w:rsidRDefault="00027607" w:rsidP="00027607">
      <w:pPr>
        <w:rPr>
          <w:rFonts w:ascii="Times New Roman" w:hAnsi="Times New Roman" w:cs="Times New Roman"/>
        </w:rPr>
      </w:pPr>
    </w:p>
    <w:p w14:paraId="646F60FA" w14:textId="6DE7CA05" w:rsidR="002121AF" w:rsidRPr="000F30B6" w:rsidRDefault="002121AF" w:rsidP="00990E64">
      <w:pPr>
        <w:jc w:val="center"/>
        <w:rPr>
          <w:rFonts w:ascii="Times New Roman" w:hAnsi="Times New Roman" w:cs="Times New Roman"/>
          <w:b/>
        </w:rPr>
      </w:pPr>
      <w:r w:rsidRPr="000F30B6">
        <w:rPr>
          <w:rFonts w:ascii="Times New Roman" w:hAnsi="Times New Roman" w:cs="Times New Roman"/>
          <w:b/>
        </w:rPr>
        <w:t xml:space="preserve">Introduction </w:t>
      </w:r>
    </w:p>
    <w:p w14:paraId="1EC8D0F6" w14:textId="378F6419" w:rsidR="00A34723" w:rsidRPr="00237A2F" w:rsidRDefault="00A34723" w:rsidP="00A34723">
      <w:pPr>
        <w:jc w:val="both"/>
        <w:rPr>
          <w:rFonts w:ascii="Times New Roman" w:hAnsi="Times New Roman" w:cs="Times New Roman"/>
          <w:bCs/>
          <w:lang w:val="en-BE"/>
        </w:rPr>
      </w:pPr>
      <w:r w:rsidRPr="00237A2F">
        <w:rPr>
          <w:rFonts w:ascii="Times New Roman" w:hAnsi="Times New Roman" w:cs="Times New Roman"/>
          <w:bCs/>
          <w:lang w:val="en-BE"/>
        </w:rPr>
        <w:t xml:space="preserve">This questionnaire was developed under the </w:t>
      </w:r>
      <w:r w:rsidRPr="00237A2F">
        <w:rPr>
          <w:rFonts w:ascii="Times New Roman" w:hAnsi="Times New Roman" w:cs="Times New Roman"/>
          <w:b/>
          <w:bCs/>
          <w:lang w:val="en-BE"/>
        </w:rPr>
        <w:t>“Single Market Programme” (SMP-DGCOMP-2023-NCNE-IBA)</w:t>
      </w:r>
      <w:r w:rsidRPr="00237A2F">
        <w:rPr>
          <w:rFonts w:ascii="Times New Roman" w:hAnsi="Times New Roman" w:cs="Times New Roman"/>
          <w:bCs/>
          <w:lang w:val="en-BE"/>
        </w:rPr>
        <w:t>, implemented by the European Judicial Training Network (EJTN) with financial support from the European Commission’s Directorate-General for Competition (DG COMP).</w:t>
      </w:r>
    </w:p>
    <w:p w14:paraId="751A4C84" w14:textId="6EB8A650" w:rsidR="00A34723" w:rsidRPr="000F30B6" w:rsidRDefault="00A34723" w:rsidP="00A34723">
      <w:pPr>
        <w:jc w:val="both"/>
        <w:rPr>
          <w:rFonts w:ascii="Times New Roman" w:hAnsi="Times New Roman" w:cs="Times New Roman"/>
          <w:bCs/>
          <w:lang w:val="en-BE"/>
        </w:rPr>
      </w:pPr>
      <w:r w:rsidRPr="00237A2F">
        <w:rPr>
          <w:rFonts w:ascii="Times New Roman" w:hAnsi="Times New Roman" w:cs="Times New Roman"/>
          <w:bCs/>
          <w:lang w:val="en-BE"/>
        </w:rPr>
        <w:t xml:space="preserve">Targeted at judicial and law enforcement professionals handling financial and economic crime investigations, the project aims to improve the detection and prosecution of anti-competitive infringements across the EU. It seeks to enhance the role of professionals who, while not directly responsible for competition enforcement, can support </w:t>
      </w:r>
      <w:r w:rsidRPr="000F30B6">
        <w:rPr>
          <w:rFonts w:ascii="Times New Roman" w:hAnsi="Times New Roman" w:cs="Times New Roman"/>
          <w:bCs/>
          <w:lang w:val="en-BE"/>
        </w:rPr>
        <w:t xml:space="preserve">competition enforcement </w:t>
      </w:r>
      <w:r w:rsidRPr="00237A2F">
        <w:rPr>
          <w:rFonts w:ascii="Times New Roman" w:hAnsi="Times New Roman" w:cs="Times New Roman"/>
          <w:bCs/>
          <w:lang w:val="en-BE"/>
        </w:rPr>
        <w:t>authorities at both European and national levels</w:t>
      </w:r>
      <w:r w:rsidRPr="000F30B6">
        <w:rPr>
          <w:rFonts w:ascii="Times New Roman" w:hAnsi="Times New Roman" w:cs="Times New Roman"/>
          <w:bCs/>
          <w:lang w:val="en-BE"/>
        </w:rPr>
        <w:t xml:space="preserve"> </w:t>
      </w:r>
      <w:r w:rsidRPr="00237A2F">
        <w:rPr>
          <w:rFonts w:ascii="Times New Roman" w:hAnsi="Times New Roman" w:cs="Times New Roman"/>
          <w:bCs/>
          <w:lang w:val="en-BE"/>
        </w:rPr>
        <w:t>by sharing relevant information.</w:t>
      </w:r>
    </w:p>
    <w:p w14:paraId="0CF66369" w14:textId="3D52C4B4" w:rsidR="00A34723" w:rsidRPr="000F30B6" w:rsidRDefault="00A34723" w:rsidP="00A34723">
      <w:pPr>
        <w:jc w:val="both"/>
        <w:rPr>
          <w:rFonts w:ascii="Times New Roman" w:hAnsi="Times New Roman" w:cs="Times New Roman"/>
          <w:bCs/>
        </w:rPr>
      </w:pPr>
      <w:r w:rsidRPr="000F30B6">
        <w:rPr>
          <w:rFonts w:ascii="Times New Roman" w:hAnsi="Times New Roman" w:cs="Times New Roman"/>
          <w:bCs/>
        </w:rPr>
        <w:t xml:space="preserve">The questionnaire aims to assess the </w:t>
      </w:r>
      <w:r w:rsidRPr="000F30B6">
        <w:rPr>
          <w:rFonts w:ascii="Times New Roman" w:hAnsi="Times New Roman" w:cs="Times New Roman"/>
          <w:b/>
        </w:rPr>
        <w:t xml:space="preserve">legal basis and conditions </w:t>
      </w:r>
      <w:r w:rsidRPr="000F30B6">
        <w:rPr>
          <w:rFonts w:ascii="Times New Roman" w:hAnsi="Times New Roman" w:cs="Times New Roman"/>
          <w:bCs/>
        </w:rPr>
        <w:t xml:space="preserve">in each EU Member State for the </w:t>
      </w:r>
      <w:r w:rsidRPr="000F30B6">
        <w:rPr>
          <w:rFonts w:ascii="Times New Roman" w:hAnsi="Times New Roman" w:cs="Times New Roman"/>
          <w:b/>
        </w:rPr>
        <w:t xml:space="preserve">transmission </w:t>
      </w:r>
      <w:r w:rsidRPr="00DE18B3">
        <w:rPr>
          <w:rFonts w:ascii="Times New Roman" w:hAnsi="Times New Roman" w:cs="Times New Roman"/>
          <w:b/>
        </w:rPr>
        <w:t xml:space="preserve">of </w:t>
      </w:r>
      <w:r w:rsidR="00140EBC" w:rsidRPr="00DE18B3">
        <w:rPr>
          <w:rFonts w:ascii="Times New Roman" w:hAnsi="Times New Roman" w:cs="Times New Roman"/>
          <w:b/>
        </w:rPr>
        <w:t xml:space="preserve">information </w:t>
      </w:r>
      <w:r w:rsidRPr="000F30B6">
        <w:rPr>
          <w:rFonts w:ascii="Times New Roman" w:hAnsi="Times New Roman" w:cs="Times New Roman"/>
          <w:b/>
        </w:rPr>
        <w:t xml:space="preserve">obtained in criminal investigations </w:t>
      </w:r>
      <w:r w:rsidR="003872A3">
        <w:rPr>
          <w:rFonts w:ascii="Times New Roman" w:hAnsi="Times New Roman" w:cs="Times New Roman"/>
          <w:b/>
        </w:rPr>
        <w:t xml:space="preserve">to be used as leads or evidence by </w:t>
      </w:r>
      <w:r w:rsidR="006243CD">
        <w:rPr>
          <w:rFonts w:ascii="Times New Roman" w:hAnsi="Times New Roman" w:cs="Times New Roman"/>
          <w:b/>
        </w:rPr>
        <w:t xml:space="preserve">European Commission or National Competition Authorities of the Member States for </w:t>
      </w:r>
      <w:r w:rsidRPr="000F30B6">
        <w:rPr>
          <w:rFonts w:ascii="Times New Roman" w:hAnsi="Times New Roman" w:cs="Times New Roman"/>
          <w:b/>
        </w:rPr>
        <w:t xml:space="preserve">the </w:t>
      </w:r>
      <w:r w:rsidRPr="00713D6D">
        <w:rPr>
          <w:rFonts w:ascii="Times New Roman" w:hAnsi="Times New Roman" w:cs="Times New Roman"/>
          <w:b/>
        </w:rPr>
        <w:t xml:space="preserve">purpose of </w:t>
      </w:r>
      <w:r w:rsidR="00140EBC" w:rsidRPr="00713D6D">
        <w:rPr>
          <w:rFonts w:ascii="Times New Roman" w:hAnsi="Times New Roman" w:cs="Times New Roman"/>
          <w:b/>
        </w:rPr>
        <w:t xml:space="preserve">detecting and prosecuting </w:t>
      </w:r>
      <w:r w:rsidRPr="00713D6D">
        <w:rPr>
          <w:rFonts w:ascii="Times New Roman" w:hAnsi="Times New Roman" w:cs="Times New Roman"/>
          <w:b/>
        </w:rPr>
        <w:t>breaches</w:t>
      </w:r>
      <w:r w:rsidRPr="00DE18B3">
        <w:rPr>
          <w:rFonts w:ascii="Times New Roman" w:hAnsi="Times New Roman" w:cs="Times New Roman"/>
          <w:b/>
        </w:rPr>
        <w:t xml:space="preserve"> </w:t>
      </w:r>
      <w:r w:rsidRPr="000F30B6">
        <w:rPr>
          <w:rFonts w:ascii="Times New Roman" w:hAnsi="Times New Roman" w:cs="Times New Roman"/>
          <w:b/>
        </w:rPr>
        <w:t>of competition law</w:t>
      </w:r>
      <w:r w:rsidRPr="000F30B6">
        <w:rPr>
          <w:rFonts w:ascii="Times New Roman" w:hAnsi="Times New Roman" w:cs="Times New Roman"/>
          <w:bCs/>
        </w:rPr>
        <w:t>.</w:t>
      </w:r>
    </w:p>
    <w:p w14:paraId="7F649AC6" w14:textId="77777777" w:rsidR="00D660CF" w:rsidRPr="000F30B6" w:rsidRDefault="00D660CF" w:rsidP="00A34723">
      <w:pPr>
        <w:jc w:val="both"/>
        <w:rPr>
          <w:rFonts w:ascii="Times New Roman" w:hAnsi="Times New Roman" w:cs="Times New Roman"/>
          <w:bCs/>
        </w:rPr>
      </w:pPr>
    </w:p>
    <w:p w14:paraId="7E6C9F9B" w14:textId="77777777" w:rsidR="00D660CF" w:rsidRPr="000F30B6" w:rsidRDefault="00D660CF" w:rsidP="00D660CF">
      <w:pPr>
        <w:jc w:val="center"/>
        <w:rPr>
          <w:rFonts w:ascii="Times New Roman" w:hAnsi="Times New Roman" w:cs="Times New Roman"/>
          <w:b/>
        </w:rPr>
      </w:pPr>
      <w:r w:rsidRPr="000F30B6">
        <w:rPr>
          <w:rFonts w:ascii="Times New Roman" w:hAnsi="Times New Roman" w:cs="Times New Roman"/>
          <w:b/>
        </w:rPr>
        <w:t>Questionnaire</w:t>
      </w:r>
    </w:p>
    <w:p w14:paraId="55A7823E" w14:textId="77777777" w:rsidR="001D05D4" w:rsidRPr="000F30B6" w:rsidRDefault="001D05D4" w:rsidP="001D05D4">
      <w:pPr>
        <w:jc w:val="both"/>
        <w:rPr>
          <w:rFonts w:ascii="Times New Roman" w:hAnsi="Times New Roman" w:cs="Times New Roman"/>
          <w:b/>
        </w:rPr>
      </w:pPr>
    </w:p>
    <w:p w14:paraId="65C3CD31" w14:textId="7BCAA380" w:rsidR="00A520AD" w:rsidRPr="00A520AD" w:rsidRDefault="00A520AD" w:rsidP="001D05D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A520AD">
        <w:rPr>
          <w:rFonts w:ascii="Times New Roman" w:hAnsi="Times New Roman" w:cs="Times New Roman"/>
          <w:b/>
          <w:bCs/>
        </w:rPr>
        <w:t>Which country's legal framework are you reporting on in this survey?</w:t>
      </w:r>
    </w:p>
    <w:p w14:paraId="4F02F88A" w14:textId="77777777" w:rsidR="00A520AD" w:rsidRDefault="00A520AD" w:rsidP="00A520AD">
      <w:pPr>
        <w:jc w:val="both"/>
        <w:rPr>
          <w:rFonts w:ascii="Times New Roman" w:hAnsi="Times New Roman" w:cs="Times New Roman"/>
          <w:b/>
        </w:rPr>
      </w:pPr>
    </w:p>
    <w:p w14:paraId="6463C95F" w14:textId="50EE6F65" w:rsidR="00A520AD" w:rsidRPr="00A520AD" w:rsidRDefault="00A520AD" w:rsidP="00A520A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A520AD">
        <w:rPr>
          <w:rFonts w:ascii="Times New Roman" w:hAnsi="Times New Roman" w:cs="Times New Roman"/>
          <w:b/>
        </w:rPr>
        <w:t xml:space="preserve">Which institution do you represent? </w:t>
      </w:r>
      <w:r w:rsidRPr="00A520AD">
        <w:rPr>
          <w:rFonts w:ascii="Times New Roman" w:hAnsi="Times New Roman" w:cs="Times New Roman"/>
          <w:bCs/>
        </w:rPr>
        <w:t>Please provide the title and email address of your institution.</w:t>
      </w:r>
    </w:p>
    <w:p w14:paraId="032EBFCD" w14:textId="77777777" w:rsidR="00A520AD" w:rsidRDefault="00A520AD" w:rsidP="00A520AD">
      <w:pPr>
        <w:pStyle w:val="ListParagraph"/>
        <w:ind w:left="360"/>
        <w:jc w:val="both"/>
        <w:rPr>
          <w:rFonts w:ascii="Times New Roman" w:hAnsi="Times New Roman" w:cs="Times New Roman"/>
          <w:b/>
        </w:rPr>
      </w:pPr>
    </w:p>
    <w:p w14:paraId="65630762" w14:textId="663465B5" w:rsidR="00D660CF" w:rsidRPr="000F30B6" w:rsidRDefault="001D05D4" w:rsidP="001D05D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0F30B6">
        <w:rPr>
          <w:rFonts w:ascii="Times New Roman" w:hAnsi="Times New Roman" w:cs="Times New Roman"/>
          <w:b/>
        </w:rPr>
        <w:t>Does your jurisdiction have laws or regulations that define the legal basis and conditions for transmitting</w:t>
      </w:r>
      <w:r w:rsidR="00C70229">
        <w:rPr>
          <w:rFonts w:ascii="Times New Roman" w:hAnsi="Times New Roman" w:cs="Times New Roman"/>
          <w:b/>
        </w:rPr>
        <w:t xml:space="preserve"> information </w:t>
      </w:r>
      <w:r w:rsidRPr="000F30B6">
        <w:rPr>
          <w:rFonts w:ascii="Times New Roman" w:hAnsi="Times New Roman" w:cs="Times New Roman"/>
          <w:b/>
        </w:rPr>
        <w:t xml:space="preserve">from a criminal investigation for the </w:t>
      </w:r>
      <w:r w:rsidR="00C70229">
        <w:rPr>
          <w:rFonts w:ascii="Times New Roman" w:hAnsi="Times New Roman" w:cs="Times New Roman"/>
          <w:b/>
        </w:rPr>
        <w:t xml:space="preserve">detection and prosecution </w:t>
      </w:r>
      <w:r w:rsidRPr="000F30B6">
        <w:rPr>
          <w:rFonts w:ascii="Times New Roman" w:hAnsi="Times New Roman" w:cs="Times New Roman"/>
          <w:b/>
        </w:rPr>
        <w:t>of an administrative infringement</w:t>
      </w:r>
      <w:r w:rsidR="00B829DB" w:rsidRPr="000F30B6">
        <w:rPr>
          <w:rFonts w:ascii="Times New Roman" w:hAnsi="Times New Roman" w:cs="Times New Roman"/>
          <w:b/>
        </w:rPr>
        <w:t xml:space="preserve">, </w:t>
      </w:r>
      <w:r w:rsidR="00A5599E">
        <w:rPr>
          <w:rFonts w:ascii="Times New Roman" w:hAnsi="Times New Roman" w:cs="Times New Roman"/>
          <w:b/>
        </w:rPr>
        <w:t>such as a</w:t>
      </w:r>
      <w:r w:rsidR="00B829DB" w:rsidRPr="000F30B6">
        <w:rPr>
          <w:rFonts w:ascii="Times New Roman" w:hAnsi="Times New Roman" w:cs="Times New Roman"/>
          <w:b/>
        </w:rPr>
        <w:t xml:space="preserve"> competition law infringement</w:t>
      </w:r>
      <w:r w:rsidRPr="000F30B6">
        <w:rPr>
          <w:rFonts w:ascii="Times New Roman" w:hAnsi="Times New Roman" w:cs="Times New Roman"/>
          <w:b/>
        </w:rPr>
        <w:t>?</w:t>
      </w:r>
    </w:p>
    <w:p w14:paraId="3404FFBF" w14:textId="77777777" w:rsidR="001D05D4" w:rsidRPr="000F30B6" w:rsidRDefault="001D05D4" w:rsidP="001D05D4">
      <w:pPr>
        <w:pStyle w:val="ListParagraph"/>
        <w:jc w:val="both"/>
        <w:rPr>
          <w:rFonts w:ascii="Times New Roman" w:hAnsi="Times New Roman" w:cs="Times New Roman"/>
          <w:bCs/>
        </w:rPr>
      </w:pPr>
    </w:p>
    <w:p w14:paraId="231F1B09" w14:textId="3C160685" w:rsidR="00D660CF" w:rsidRPr="000F30B6" w:rsidRDefault="00D660CF" w:rsidP="00D660C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0F30B6">
        <w:rPr>
          <w:rFonts w:ascii="Times New Roman" w:hAnsi="Times New Roman" w:cs="Times New Roman"/>
          <w:bCs/>
        </w:rPr>
        <w:t>YES/NO.</w:t>
      </w:r>
    </w:p>
    <w:p w14:paraId="1B604747" w14:textId="77777777" w:rsidR="00D660CF" w:rsidRPr="000F30B6" w:rsidRDefault="00D660CF" w:rsidP="00D660CF">
      <w:pPr>
        <w:spacing w:after="0"/>
        <w:rPr>
          <w:rFonts w:ascii="Times New Roman" w:hAnsi="Times New Roman" w:cs="Times New Roman"/>
          <w:b/>
        </w:rPr>
      </w:pPr>
    </w:p>
    <w:p w14:paraId="36D8324F" w14:textId="77777777" w:rsidR="00003FB6" w:rsidRPr="00E34329" w:rsidRDefault="00B578AF" w:rsidP="00B85F3C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</w:rPr>
      </w:pPr>
      <w:r w:rsidRPr="00E34329">
        <w:rPr>
          <w:rFonts w:ascii="Times New Roman" w:hAnsi="Times New Roman" w:cs="Times New Roman"/>
          <w:b/>
        </w:rPr>
        <w:lastRenderedPageBreak/>
        <w:t>If yes, please specify the law(s</w:t>
      </w:r>
      <w:r w:rsidR="004A759C" w:rsidRPr="00E34329">
        <w:rPr>
          <w:rFonts w:ascii="Times New Roman" w:hAnsi="Times New Roman" w:cs="Times New Roman"/>
          <w:b/>
        </w:rPr>
        <w:t>)</w:t>
      </w:r>
      <w:r w:rsidR="008F74E2" w:rsidRPr="00E34329">
        <w:rPr>
          <w:rFonts w:ascii="Times New Roman" w:hAnsi="Times New Roman" w:cs="Times New Roman"/>
          <w:b/>
        </w:rPr>
        <w:t xml:space="preserve"> </w:t>
      </w:r>
      <w:r w:rsidR="004A759C" w:rsidRPr="00E34329">
        <w:rPr>
          <w:rFonts w:ascii="Times New Roman" w:hAnsi="Times New Roman" w:cs="Times New Roman"/>
          <w:b/>
        </w:rPr>
        <w:t>and/</w:t>
      </w:r>
      <w:r w:rsidR="008F74E2" w:rsidRPr="00E34329">
        <w:rPr>
          <w:rFonts w:ascii="Times New Roman" w:hAnsi="Times New Roman" w:cs="Times New Roman"/>
          <w:b/>
        </w:rPr>
        <w:t>or regulation(s)</w:t>
      </w:r>
      <w:r w:rsidRPr="00E34329">
        <w:rPr>
          <w:rFonts w:ascii="Times New Roman" w:hAnsi="Times New Roman" w:cs="Times New Roman"/>
          <w:b/>
        </w:rPr>
        <w:t xml:space="preserve"> governing the transmission of </w:t>
      </w:r>
      <w:r w:rsidR="00A5599E" w:rsidRPr="00E34329">
        <w:rPr>
          <w:rFonts w:ascii="Times New Roman" w:hAnsi="Times New Roman" w:cs="Times New Roman"/>
          <w:b/>
        </w:rPr>
        <w:t xml:space="preserve">information </w:t>
      </w:r>
      <w:r w:rsidRPr="00E34329">
        <w:rPr>
          <w:rFonts w:ascii="Times New Roman" w:hAnsi="Times New Roman" w:cs="Times New Roman"/>
          <w:b/>
        </w:rPr>
        <w:t>and provide the relevant text</w:t>
      </w:r>
      <w:r w:rsidR="00B85F3C" w:rsidRPr="00E34329">
        <w:rPr>
          <w:rFonts w:ascii="Times New Roman" w:hAnsi="Times New Roman" w:cs="Times New Roman"/>
          <w:b/>
        </w:rPr>
        <w:t xml:space="preserve"> </w:t>
      </w:r>
      <w:r w:rsidR="00B85F3C" w:rsidRPr="00E34329">
        <w:rPr>
          <w:rFonts w:ascii="Times New Roman" w:hAnsi="Times New Roman" w:cs="Times New Roman"/>
          <w:b/>
          <w:i/>
          <w:iCs/>
        </w:rPr>
        <w:t>(</w:t>
      </w:r>
      <w:r w:rsidR="00342253" w:rsidRPr="00E34329">
        <w:rPr>
          <w:rFonts w:ascii="Times New Roman" w:hAnsi="Times New Roman" w:cs="Times New Roman"/>
          <w:b/>
          <w:i/>
          <w:iCs/>
        </w:rPr>
        <w:t xml:space="preserve">for example, </w:t>
      </w:r>
      <w:r w:rsidR="00B85F3C" w:rsidRPr="00E34329">
        <w:rPr>
          <w:rFonts w:ascii="Times New Roman" w:hAnsi="Times New Roman" w:cs="Times New Roman"/>
          <w:b/>
          <w:i/>
          <w:iCs/>
        </w:rPr>
        <w:t xml:space="preserve">articles of the Criminal Code, </w:t>
      </w:r>
      <w:r w:rsidR="007D6493" w:rsidRPr="00E34329">
        <w:rPr>
          <w:rFonts w:ascii="Times New Roman" w:hAnsi="Times New Roman" w:cs="Times New Roman"/>
          <w:b/>
          <w:i/>
          <w:iCs/>
        </w:rPr>
        <w:t xml:space="preserve">Criminal Procedure Act, </w:t>
      </w:r>
      <w:r w:rsidR="00B85F3C" w:rsidRPr="00E34329">
        <w:rPr>
          <w:rFonts w:ascii="Times New Roman" w:hAnsi="Times New Roman" w:cs="Times New Roman"/>
          <w:b/>
          <w:i/>
          <w:iCs/>
        </w:rPr>
        <w:t>Commercial Act or Competition Act)</w:t>
      </w:r>
      <w:r w:rsidRPr="00E34329">
        <w:rPr>
          <w:rFonts w:ascii="Times New Roman" w:hAnsi="Times New Roman" w:cs="Times New Roman"/>
          <w:b/>
          <w:i/>
          <w:iCs/>
        </w:rPr>
        <w:t>.</w:t>
      </w:r>
      <w:r w:rsidRPr="00E34329">
        <w:rPr>
          <w:rFonts w:ascii="Times New Roman" w:hAnsi="Times New Roman" w:cs="Times New Roman"/>
          <w:b/>
        </w:rPr>
        <w:t xml:space="preserve"> </w:t>
      </w:r>
    </w:p>
    <w:p w14:paraId="7852E225" w14:textId="45C522E3" w:rsidR="00D660CF" w:rsidRPr="00003FB6" w:rsidRDefault="00B85F3C" w:rsidP="00003FB6">
      <w:pPr>
        <w:pStyle w:val="ListParagraph"/>
        <w:spacing w:after="0"/>
        <w:ind w:left="360"/>
        <w:rPr>
          <w:rFonts w:ascii="Times New Roman" w:hAnsi="Times New Roman" w:cs="Times New Roman"/>
          <w:b/>
          <w:i/>
          <w:iCs/>
        </w:rPr>
      </w:pPr>
      <w:r w:rsidRPr="00003FB6">
        <w:rPr>
          <w:rFonts w:ascii="Times New Roman" w:hAnsi="Times New Roman" w:cs="Times New Roman"/>
          <w:b/>
          <w:i/>
          <w:iCs/>
        </w:rPr>
        <w:t xml:space="preserve">Please include </w:t>
      </w:r>
      <w:r w:rsidR="00B578AF" w:rsidRPr="00003FB6">
        <w:rPr>
          <w:rFonts w:ascii="Times New Roman" w:hAnsi="Times New Roman" w:cs="Times New Roman"/>
          <w:b/>
          <w:i/>
          <w:iCs/>
        </w:rPr>
        <w:t>all applicable provisions related to the legal basis or conditions for such transmission.</w:t>
      </w:r>
    </w:p>
    <w:p w14:paraId="38E2D248" w14:textId="77777777" w:rsidR="00B578AF" w:rsidRPr="000F30B6" w:rsidRDefault="00B578AF" w:rsidP="00D660CF">
      <w:pPr>
        <w:spacing w:after="0"/>
        <w:rPr>
          <w:rFonts w:ascii="Times New Roman" w:hAnsi="Times New Roman" w:cs="Times New Roman"/>
          <w:b/>
        </w:rPr>
      </w:pPr>
    </w:p>
    <w:p w14:paraId="1EBAA280" w14:textId="6660F2C3" w:rsidR="00D660CF" w:rsidRPr="000F30B6" w:rsidRDefault="009B0594" w:rsidP="00D660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0F30B6">
        <w:rPr>
          <w:rFonts w:ascii="Times New Roman" w:hAnsi="Times New Roman" w:cs="Times New Roman"/>
          <w:bCs/>
        </w:rPr>
        <w:t xml:space="preserve">ACT </w:t>
      </w:r>
      <w:r w:rsidR="00D660CF" w:rsidRPr="000F30B6">
        <w:rPr>
          <w:rFonts w:ascii="Times New Roman" w:hAnsi="Times New Roman" w:cs="Times New Roman"/>
          <w:bCs/>
        </w:rPr>
        <w:t xml:space="preserve">(official title, </w:t>
      </w:r>
      <w:r w:rsidR="008A2A79">
        <w:rPr>
          <w:rFonts w:ascii="Times New Roman" w:hAnsi="Times New Roman" w:cs="Times New Roman"/>
          <w:bCs/>
        </w:rPr>
        <w:t xml:space="preserve">in the </w:t>
      </w:r>
      <w:r w:rsidR="00D660CF" w:rsidRPr="000F30B6">
        <w:rPr>
          <w:rFonts w:ascii="Times New Roman" w:hAnsi="Times New Roman" w:cs="Times New Roman"/>
          <w:bCs/>
        </w:rPr>
        <w:t>local language</w:t>
      </w:r>
      <w:r w:rsidR="008A2A79">
        <w:rPr>
          <w:rFonts w:ascii="Times New Roman" w:hAnsi="Times New Roman" w:cs="Times New Roman"/>
          <w:bCs/>
        </w:rPr>
        <w:t>,</w:t>
      </w:r>
      <w:r w:rsidR="00943A1D">
        <w:rPr>
          <w:rFonts w:ascii="Times New Roman" w:hAnsi="Times New Roman" w:cs="Times New Roman"/>
          <w:bCs/>
        </w:rPr>
        <w:t xml:space="preserve"> and English if available</w:t>
      </w:r>
      <w:r w:rsidR="00D660CF" w:rsidRPr="000F30B6">
        <w:rPr>
          <w:rFonts w:ascii="Times New Roman" w:hAnsi="Times New Roman" w:cs="Times New Roman"/>
          <w:bCs/>
        </w:rPr>
        <w:t xml:space="preserve">): </w:t>
      </w:r>
    </w:p>
    <w:p w14:paraId="55B2907F" w14:textId="64DC879B" w:rsidR="00136094" w:rsidRPr="008A2A79" w:rsidRDefault="00D660CF" w:rsidP="008A2A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0F30B6">
        <w:rPr>
          <w:rFonts w:ascii="Times New Roman" w:hAnsi="Times New Roman" w:cs="Times New Roman"/>
          <w:bCs/>
        </w:rPr>
        <w:t>ARTICLE (</w:t>
      </w:r>
      <w:r w:rsidR="009B0594" w:rsidRPr="000F30B6">
        <w:rPr>
          <w:rFonts w:ascii="Times New Roman" w:hAnsi="Times New Roman" w:cs="Times New Roman"/>
          <w:bCs/>
        </w:rPr>
        <w:t xml:space="preserve">include </w:t>
      </w:r>
      <w:r w:rsidRPr="000F30B6">
        <w:rPr>
          <w:rFonts w:ascii="Times New Roman" w:hAnsi="Times New Roman" w:cs="Times New Roman"/>
          <w:bCs/>
        </w:rPr>
        <w:t>identifier or numbering</w:t>
      </w:r>
      <w:r w:rsidR="009B0594" w:rsidRPr="000F30B6">
        <w:rPr>
          <w:rFonts w:ascii="Times New Roman" w:hAnsi="Times New Roman" w:cs="Times New Roman"/>
          <w:bCs/>
        </w:rPr>
        <w:t xml:space="preserve"> and text of the article </w:t>
      </w:r>
      <w:r w:rsidR="008A2A79">
        <w:rPr>
          <w:rFonts w:ascii="Times New Roman" w:hAnsi="Times New Roman" w:cs="Times New Roman"/>
          <w:bCs/>
        </w:rPr>
        <w:t xml:space="preserve">in the </w:t>
      </w:r>
      <w:r w:rsidR="008A2A79" w:rsidRPr="000F30B6">
        <w:rPr>
          <w:rFonts w:ascii="Times New Roman" w:hAnsi="Times New Roman" w:cs="Times New Roman"/>
          <w:bCs/>
        </w:rPr>
        <w:t>local language</w:t>
      </w:r>
      <w:r w:rsidR="008A2A79">
        <w:rPr>
          <w:rFonts w:ascii="Times New Roman" w:hAnsi="Times New Roman" w:cs="Times New Roman"/>
          <w:bCs/>
        </w:rPr>
        <w:t>, and English if available</w:t>
      </w:r>
      <w:r w:rsidRPr="008A2A79">
        <w:rPr>
          <w:rFonts w:ascii="Times New Roman" w:hAnsi="Times New Roman" w:cs="Times New Roman"/>
          <w:bCs/>
        </w:rPr>
        <w:t>)</w:t>
      </w:r>
      <w:r w:rsidR="00136094" w:rsidRPr="008A2A79">
        <w:rPr>
          <w:rFonts w:ascii="Times New Roman" w:hAnsi="Times New Roman" w:cs="Times New Roman"/>
          <w:bCs/>
        </w:rPr>
        <w:t xml:space="preserve">: </w:t>
      </w:r>
    </w:p>
    <w:p w14:paraId="098E0390" w14:textId="77777777" w:rsidR="000B09E6" w:rsidRPr="000B09E6" w:rsidRDefault="000B09E6" w:rsidP="000B09E6">
      <w:pPr>
        <w:spacing w:after="0"/>
        <w:rPr>
          <w:rFonts w:ascii="Times New Roman" w:hAnsi="Times New Roman" w:cs="Times New Roman"/>
          <w:bCs/>
        </w:rPr>
      </w:pPr>
    </w:p>
    <w:p w14:paraId="66ABD664" w14:textId="77777777" w:rsidR="00AB5344" w:rsidRPr="000F30B6" w:rsidRDefault="00AB5344" w:rsidP="00AB5344">
      <w:pPr>
        <w:spacing w:after="0"/>
        <w:rPr>
          <w:rFonts w:ascii="Times New Roman" w:hAnsi="Times New Roman" w:cs="Times New Roman"/>
          <w:b/>
        </w:rPr>
      </w:pPr>
    </w:p>
    <w:p w14:paraId="0CB98F8F" w14:textId="77777777" w:rsidR="00003FB6" w:rsidRDefault="008E5062" w:rsidP="002F2A2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</w:rPr>
      </w:pPr>
      <w:r w:rsidRPr="008E5062">
        <w:rPr>
          <w:rFonts w:ascii="Times New Roman" w:hAnsi="Times New Roman" w:cs="Times New Roman"/>
          <w:b/>
        </w:rPr>
        <w:t>Please specify any relevant case law related to the transmission of information, if applicable.</w:t>
      </w:r>
      <w:r>
        <w:rPr>
          <w:rFonts w:ascii="Times New Roman" w:hAnsi="Times New Roman" w:cs="Times New Roman"/>
          <w:b/>
        </w:rPr>
        <w:t xml:space="preserve"> </w:t>
      </w:r>
    </w:p>
    <w:p w14:paraId="02CF37EF" w14:textId="697A1D0E" w:rsidR="00D660CF" w:rsidRPr="00003FB6" w:rsidRDefault="008E5062" w:rsidP="00003FB6">
      <w:pPr>
        <w:pStyle w:val="ListParagraph"/>
        <w:spacing w:after="0"/>
        <w:ind w:left="360"/>
        <w:rPr>
          <w:rFonts w:ascii="Times New Roman" w:hAnsi="Times New Roman" w:cs="Times New Roman"/>
          <w:b/>
          <w:i/>
          <w:iCs/>
        </w:rPr>
      </w:pPr>
      <w:r w:rsidRPr="00003FB6">
        <w:rPr>
          <w:rFonts w:ascii="Times New Roman" w:hAnsi="Times New Roman" w:cs="Times New Roman"/>
          <w:b/>
          <w:i/>
          <w:iCs/>
        </w:rPr>
        <w:t>If case law is available, please prioritize rulings concerning transmission to competition authorities. Otherwise, include any other relevant case law on transmission to other administrative authorities.</w:t>
      </w:r>
    </w:p>
    <w:p w14:paraId="62A16BAB" w14:textId="3762FEBB" w:rsidR="00D660CF" w:rsidRPr="000F30B6" w:rsidRDefault="00D660CF" w:rsidP="00D660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0F30B6">
        <w:rPr>
          <w:rFonts w:ascii="Times New Roman" w:hAnsi="Times New Roman" w:cs="Times New Roman"/>
          <w:bCs/>
        </w:rPr>
        <w:t xml:space="preserve">TITLE (official title, </w:t>
      </w:r>
      <w:r w:rsidR="00BE6EB2">
        <w:rPr>
          <w:rFonts w:ascii="Times New Roman" w:hAnsi="Times New Roman" w:cs="Times New Roman"/>
          <w:bCs/>
        </w:rPr>
        <w:t xml:space="preserve">in the </w:t>
      </w:r>
      <w:r w:rsidR="00BE6EB2" w:rsidRPr="000F30B6">
        <w:rPr>
          <w:rFonts w:ascii="Times New Roman" w:hAnsi="Times New Roman" w:cs="Times New Roman"/>
          <w:bCs/>
        </w:rPr>
        <w:t>local language</w:t>
      </w:r>
      <w:r w:rsidR="00BE6EB2">
        <w:rPr>
          <w:rFonts w:ascii="Times New Roman" w:hAnsi="Times New Roman" w:cs="Times New Roman"/>
          <w:bCs/>
        </w:rPr>
        <w:t>, and English if available</w:t>
      </w:r>
      <w:r w:rsidRPr="000F30B6">
        <w:rPr>
          <w:rFonts w:ascii="Times New Roman" w:hAnsi="Times New Roman" w:cs="Times New Roman"/>
          <w:bCs/>
        </w:rPr>
        <w:t xml:space="preserve">): </w:t>
      </w:r>
    </w:p>
    <w:p w14:paraId="210010FB" w14:textId="09F73FC1" w:rsidR="00D660CF" w:rsidRDefault="00342253" w:rsidP="00D660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0F30B6">
        <w:rPr>
          <w:rFonts w:ascii="Times New Roman" w:hAnsi="Times New Roman" w:cs="Times New Roman"/>
          <w:bCs/>
        </w:rPr>
        <w:t xml:space="preserve">Please provide </w:t>
      </w:r>
      <w:r w:rsidR="00FF1DB8">
        <w:rPr>
          <w:rFonts w:ascii="Times New Roman" w:hAnsi="Times New Roman" w:cs="Times New Roman"/>
          <w:bCs/>
        </w:rPr>
        <w:t xml:space="preserve">a document or </w:t>
      </w:r>
      <w:r w:rsidR="0011330F" w:rsidRPr="000F30B6">
        <w:rPr>
          <w:rFonts w:ascii="Times New Roman" w:hAnsi="Times New Roman" w:cs="Times New Roman"/>
          <w:bCs/>
        </w:rPr>
        <w:t xml:space="preserve">a link to the decision, and </w:t>
      </w:r>
      <w:r w:rsidR="00811CB4" w:rsidRPr="000F30B6">
        <w:rPr>
          <w:rFonts w:ascii="Times New Roman" w:hAnsi="Times New Roman" w:cs="Times New Roman"/>
          <w:bCs/>
        </w:rPr>
        <w:t xml:space="preserve">underscore </w:t>
      </w:r>
      <w:r w:rsidR="0011330F" w:rsidRPr="000F30B6">
        <w:rPr>
          <w:rFonts w:ascii="Times New Roman" w:hAnsi="Times New Roman" w:cs="Times New Roman"/>
          <w:bCs/>
        </w:rPr>
        <w:t xml:space="preserve">any relevant sections of the case law.  </w:t>
      </w:r>
    </w:p>
    <w:p w14:paraId="1A984347" w14:textId="77777777" w:rsidR="00D660CF" w:rsidRPr="000F30B6" w:rsidRDefault="00D660CF" w:rsidP="00D660CF">
      <w:pPr>
        <w:jc w:val="both"/>
        <w:rPr>
          <w:rFonts w:ascii="Times New Roman" w:hAnsi="Times New Roman" w:cs="Times New Roman"/>
          <w:bCs/>
        </w:rPr>
      </w:pPr>
    </w:p>
    <w:p w14:paraId="4A6B3D0A" w14:textId="1BF36A15" w:rsidR="0092012D" w:rsidRPr="00E07864" w:rsidRDefault="0092012D" w:rsidP="002058C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2058C2">
        <w:rPr>
          <w:rFonts w:ascii="Times New Roman" w:hAnsi="Times New Roman" w:cs="Times New Roman"/>
          <w:b/>
        </w:rPr>
        <w:t xml:space="preserve">Based on </w:t>
      </w:r>
      <w:r w:rsidR="002058C2" w:rsidRPr="002058C2">
        <w:rPr>
          <w:rFonts w:ascii="Times New Roman" w:hAnsi="Times New Roman" w:cs="Times New Roman"/>
          <w:b/>
        </w:rPr>
        <w:t xml:space="preserve">your responses </w:t>
      </w:r>
      <w:r w:rsidRPr="002058C2">
        <w:rPr>
          <w:rFonts w:ascii="Times New Roman" w:hAnsi="Times New Roman" w:cs="Times New Roman"/>
          <w:b/>
        </w:rPr>
        <w:t xml:space="preserve">above, can information obtained in criminal investigations </w:t>
      </w:r>
      <w:r w:rsidR="00811CB4" w:rsidRPr="002058C2">
        <w:rPr>
          <w:rFonts w:ascii="Times New Roman" w:hAnsi="Times New Roman" w:cs="Times New Roman"/>
          <w:b/>
        </w:rPr>
        <w:t xml:space="preserve">in your jurisdiction </w:t>
      </w:r>
      <w:r w:rsidRPr="002058C2">
        <w:rPr>
          <w:rFonts w:ascii="Times New Roman" w:hAnsi="Times New Roman" w:cs="Times New Roman"/>
          <w:b/>
        </w:rPr>
        <w:t>be transmitted to authorities responsible for enforcing competition law breaches?</w:t>
      </w:r>
      <w:r w:rsidR="000C713E" w:rsidRPr="002058C2">
        <w:rPr>
          <w:rFonts w:ascii="Times New Roman" w:hAnsi="Times New Roman" w:cs="Times New Roman"/>
          <w:b/>
        </w:rPr>
        <w:t xml:space="preserve"> </w:t>
      </w:r>
      <w:r w:rsidR="002058C2" w:rsidRPr="00E07864">
        <w:rPr>
          <w:rFonts w:ascii="Times New Roman" w:hAnsi="Times New Roman" w:cs="Times New Roman"/>
          <w:bCs/>
          <w:i/>
          <w:iCs/>
        </w:rPr>
        <w:t>Please select the one that best fits your national system.</w:t>
      </w:r>
    </w:p>
    <w:p w14:paraId="182C4B8F" w14:textId="77777777" w:rsidR="00811CB4" w:rsidRPr="0092012D" w:rsidRDefault="00811CB4" w:rsidP="00811CB4">
      <w:pPr>
        <w:pStyle w:val="ListParagraph"/>
        <w:spacing w:after="0"/>
        <w:ind w:left="360"/>
        <w:rPr>
          <w:rFonts w:ascii="Times New Roman" w:hAnsi="Times New Roman" w:cs="Times New Roman"/>
          <w:b/>
        </w:rPr>
      </w:pPr>
    </w:p>
    <w:p w14:paraId="3E3F699A" w14:textId="65E8E2C2" w:rsidR="00CC7EB7" w:rsidRDefault="00CC7EB7" w:rsidP="00CC7EB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0F30B6">
        <w:rPr>
          <w:rFonts w:ascii="Times New Roman" w:hAnsi="Times New Roman" w:cs="Times New Roman"/>
          <w:bCs/>
        </w:rPr>
        <w:t>T</w:t>
      </w:r>
      <w:r w:rsidRPr="0092012D">
        <w:rPr>
          <w:rFonts w:ascii="Times New Roman" w:hAnsi="Times New Roman" w:cs="Times New Roman"/>
          <w:bCs/>
        </w:rPr>
        <w:t xml:space="preserve">ransmission of </w:t>
      </w:r>
      <w:r w:rsidR="00B200E6">
        <w:rPr>
          <w:rFonts w:ascii="Times New Roman" w:hAnsi="Times New Roman" w:cs="Times New Roman"/>
          <w:bCs/>
        </w:rPr>
        <w:t>information</w:t>
      </w:r>
      <w:r w:rsidRPr="0092012D">
        <w:rPr>
          <w:rFonts w:ascii="Times New Roman" w:hAnsi="Times New Roman" w:cs="Times New Roman"/>
          <w:bCs/>
        </w:rPr>
        <w:t xml:space="preserve"> is </w:t>
      </w:r>
      <w:r w:rsidRPr="0092012D">
        <w:rPr>
          <w:rFonts w:ascii="Times New Roman" w:hAnsi="Times New Roman" w:cs="Times New Roman"/>
          <w:b/>
        </w:rPr>
        <w:t xml:space="preserve">authorised </w:t>
      </w:r>
      <w:r w:rsidRPr="000F30B6">
        <w:rPr>
          <w:rFonts w:ascii="Times New Roman" w:hAnsi="Times New Roman" w:cs="Times New Roman"/>
          <w:b/>
        </w:rPr>
        <w:t xml:space="preserve">/ </w:t>
      </w:r>
      <w:r w:rsidRPr="0092012D">
        <w:rPr>
          <w:rFonts w:ascii="Times New Roman" w:hAnsi="Times New Roman" w:cs="Times New Roman"/>
          <w:b/>
        </w:rPr>
        <w:t>can be inferred</w:t>
      </w:r>
      <w:r w:rsidRPr="0092012D">
        <w:rPr>
          <w:rFonts w:ascii="Times New Roman" w:hAnsi="Times New Roman" w:cs="Times New Roman"/>
          <w:bCs/>
        </w:rPr>
        <w:t xml:space="preserve"> from national rules</w:t>
      </w:r>
      <w:r w:rsidR="00BC61A8">
        <w:rPr>
          <w:rFonts w:ascii="Times New Roman" w:hAnsi="Times New Roman" w:cs="Times New Roman"/>
          <w:bCs/>
        </w:rPr>
        <w:t xml:space="preserve"> </w:t>
      </w:r>
      <w:r w:rsidRPr="00FF6BA7">
        <w:rPr>
          <w:rFonts w:ascii="Times New Roman" w:hAnsi="Times New Roman" w:cs="Times New Roman"/>
          <w:b/>
        </w:rPr>
        <w:t xml:space="preserve">in </w:t>
      </w:r>
      <w:r w:rsidR="001953BD" w:rsidRPr="00FF6BA7">
        <w:rPr>
          <w:rFonts w:ascii="Times New Roman" w:hAnsi="Times New Roman" w:cs="Times New Roman"/>
          <w:b/>
        </w:rPr>
        <w:t>most</w:t>
      </w:r>
      <w:r w:rsidRPr="00FF6BA7">
        <w:rPr>
          <w:rFonts w:ascii="Times New Roman" w:hAnsi="Times New Roman" w:cs="Times New Roman"/>
          <w:b/>
        </w:rPr>
        <w:t xml:space="preserve"> circumstances</w:t>
      </w:r>
      <w:r w:rsidRPr="000F30B6">
        <w:rPr>
          <w:rFonts w:ascii="Times New Roman" w:hAnsi="Times New Roman" w:cs="Times New Roman"/>
          <w:bCs/>
        </w:rPr>
        <w:t xml:space="preserve">. </w:t>
      </w:r>
    </w:p>
    <w:p w14:paraId="08F88300" w14:textId="2C4D6E31" w:rsidR="009736EE" w:rsidRPr="009736EE" w:rsidRDefault="009736EE" w:rsidP="00973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92012D">
        <w:rPr>
          <w:rFonts w:ascii="Times New Roman" w:hAnsi="Times New Roman" w:cs="Times New Roman"/>
          <w:bCs/>
        </w:rPr>
        <w:t xml:space="preserve">Transmission of </w:t>
      </w:r>
      <w:r w:rsidR="00B200E6">
        <w:rPr>
          <w:rFonts w:ascii="Times New Roman" w:hAnsi="Times New Roman" w:cs="Times New Roman"/>
          <w:bCs/>
        </w:rPr>
        <w:t xml:space="preserve">information </w:t>
      </w:r>
      <w:r w:rsidRPr="0092012D">
        <w:rPr>
          <w:rFonts w:ascii="Times New Roman" w:hAnsi="Times New Roman" w:cs="Times New Roman"/>
          <w:bCs/>
        </w:rPr>
        <w:t xml:space="preserve">is </w:t>
      </w:r>
      <w:r w:rsidRPr="0092012D">
        <w:rPr>
          <w:rFonts w:ascii="Times New Roman" w:hAnsi="Times New Roman" w:cs="Times New Roman"/>
          <w:b/>
        </w:rPr>
        <w:t xml:space="preserve">authorised </w:t>
      </w:r>
      <w:r w:rsidRPr="000F30B6">
        <w:rPr>
          <w:rFonts w:ascii="Times New Roman" w:hAnsi="Times New Roman" w:cs="Times New Roman"/>
          <w:b/>
        </w:rPr>
        <w:t xml:space="preserve">/ </w:t>
      </w:r>
      <w:r w:rsidRPr="0092012D">
        <w:rPr>
          <w:rFonts w:ascii="Times New Roman" w:hAnsi="Times New Roman" w:cs="Times New Roman"/>
          <w:b/>
        </w:rPr>
        <w:t>can be inferred</w:t>
      </w:r>
      <w:r w:rsidRPr="0092012D">
        <w:rPr>
          <w:rFonts w:ascii="Times New Roman" w:hAnsi="Times New Roman" w:cs="Times New Roman"/>
          <w:bCs/>
        </w:rPr>
        <w:t xml:space="preserve"> from national rules, </w:t>
      </w:r>
      <w:r w:rsidRPr="0092012D">
        <w:rPr>
          <w:rFonts w:ascii="Times New Roman" w:hAnsi="Times New Roman" w:cs="Times New Roman"/>
          <w:b/>
        </w:rPr>
        <w:t xml:space="preserve">but only under </w:t>
      </w:r>
      <w:r w:rsidRPr="000F30B6">
        <w:rPr>
          <w:rFonts w:ascii="Times New Roman" w:hAnsi="Times New Roman" w:cs="Times New Roman"/>
          <w:b/>
        </w:rPr>
        <w:t xml:space="preserve">limited </w:t>
      </w:r>
      <w:r w:rsidRPr="0092012D">
        <w:rPr>
          <w:rFonts w:ascii="Times New Roman" w:hAnsi="Times New Roman" w:cs="Times New Roman"/>
          <w:b/>
        </w:rPr>
        <w:t>circumstances.</w:t>
      </w:r>
    </w:p>
    <w:p w14:paraId="1433C86D" w14:textId="68155338" w:rsidR="0092012D" w:rsidRPr="0092012D" w:rsidRDefault="0092012D" w:rsidP="0092012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92012D">
        <w:rPr>
          <w:rFonts w:ascii="Times New Roman" w:hAnsi="Times New Roman" w:cs="Times New Roman"/>
          <w:bCs/>
        </w:rPr>
        <w:t xml:space="preserve">Transmission of </w:t>
      </w:r>
      <w:r w:rsidR="00B200E6">
        <w:rPr>
          <w:rFonts w:ascii="Times New Roman" w:hAnsi="Times New Roman" w:cs="Times New Roman"/>
          <w:bCs/>
        </w:rPr>
        <w:t xml:space="preserve">information </w:t>
      </w:r>
      <w:r w:rsidRPr="0092012D">
        <w:rPr>
          <w:rFonts w:ascii="Times New Roman" w:hAnsi="Times New Roman" w:cs="Times New Roman"/>
          <w:bCs/>
        </w:rPr>
        <w:t xml:space="preserve">is </w:t>
      </w:r>
      <w:r w:rsidRPr="0092012D">
        <w:rPr>
          <w:rFonts w:ascii="Times New Roman" w:hAnsi="Times New Roman" w:cs="Times New Roman"/>
          <w:b/>
        </w:rPr>
        <w:t>expressly prohibited or prohibited by inference</w:t>
      </w:r>
      <w:r w:rsidRPr="0092012D">
        <w:rPr>
          <w:rFonts w:ascii="Times New Roman" w:hAnsi="Times New Roman" w:cs="Times New Roman"/>
          <w:bCs/>
        </w:rPr>
        <w:t xml:space="preserve"> from national rules in all circumstances.</w:t>
      </w:r>
    </w:p>
    <w:p w14:paraId="13647606" w14:textId="776B0FA7" w:rsidR="0092012D" w:rsidRDefault="0092012D" w:rsidP="0016476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92012D">
        <w:rPr>
          <w:rFonts w:ascii="Times New Roman" w:hAnsi="Times New Roman" w:cs="Times New Roman"/>
          <w:bCs/>
        </w:rPr>
        <w:t xml:space="preserve">National </w:t>
      </w:r>
      <w:r w:rsidR="0016476B" w:rsidRPr="000F30B6">
        <w:rPr>
          <w:rFonts w:ascii="Times New Roman" w:hAnsi="Times New Roman" w:cs="Times New Roman"/>
          <w:bCs/>
        </w:rPr>
        <w:t xml:space="preserve">rules </w:t>
      </w:r>
      <w:r w:rsidRPr="0092012D">
        <w:rPr>
          <w:rFonts w:ascii="Times New Roman" w:hAnsi="Times New Roman" w:cs="Times New Roman"/>
          <w:b/>
        </w:rPr>
        <w:t>are silent</w:t>
      </w:r>
      <w:r w:rsidRPr="0092012D">
        <w:rPr>
          <w:rFonts w:ascii="Times New Roman" w:hAnsi="Times New Roman" w:cs="Times New Roman"/>
          <w:bCs/>
        </w:rPr>
        <w:t xml:space="preserve"> on whether such transmission is prohibited or permissible.</w:t>
      </w:r>
    </w:p>
    <w:p w14:paraId="79382F77" w14:textId="77777777" w:rsidR="001368CF" w:rsidRDefault="001368CF" w:rsidP="001368CF">
      <w:pPr>
        <w:spacing w:after="0"/>
        <w:rPr>
          <w:rFonts w:ascii="Times New Roman" w:hAnsi="Times New Roman" w:cs="Times New Roman"/>
          <w:bCs/>
        </w:rPr>
      </w:pPr>
    </w:p>
    <w:p w14:paraId="227A2FFB" w14:textId="77777777" w:rsidR="00D660CF" w:rsidRPr="000F30B6" w:rsidRDefault="00D660CF" w:rsidP="00D660CF">
      <w:pPr>
        <w:spacing w:after="0"/>
        <w:rPr>
          <w:rFonts w:ascii="Times New Roman" w:hAnsi="Times New Roman" w:cs="Times New Roman"/>
          <w:bCs/>
          <w:u w:val="single"/>
        </w:rPr>
      </w:pPr>
    </w:p>
    <w:p w14:paraId="448F7EA2" w14:textId="086DF46D" w:rsidR="00D660CF" w:rsidRPr="000F30B6" w:rsidRDefault="00E5748A" w:rsidP="00AB534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</w:rPr>
      </w:pPr>
      <w:r w:rsidRPr="000F30B6">
        <w:rPr>
          <w:rFonts w:ascii="Times New Roman" w:hAnsi="Times New Roman" w:cs="Times New Roman"/>
          <w:b/>
        </w:rPr>
        <w:t xml:space="preserve">When or at </w:t>
      </w:r>
      <w:r w:rsidR="00D660CF" w:rsidRPr="000F30B6">
        <w:rPr>
          <w:rFonts w:ascii="Times New Roman" w:hAnsi="Times New Roman" w:cs="Times New Roman"/>
          <w:b/>
        </w:rPr>
        <w:t>which stage of the proceedings can the information be shared?</w:t>
      </w:r>
      <w:r w:rsidR="00740A7D">
        <w:rPr>
          <w:rFonts w:ascii="Times New Roman" w:hAnsi="Times New Roman" w:cs="Times New Roman"/>
          <w:b/>
        </w:rPr>
        <w:t xml:space="preserve"> </w:t>
      </w:r>
    </w:p>
    <w:p w14:paraId="4FF9ED82" w14:textId="77777777" w:rsidR="00D660CF" w:rsidRPr="000F30B6" w:rsidRDefault="00D660CF" w:rsidP="00D660CF">
      <w:pPr>
        <w:spacing w:after="0"/>
        <w:rPr>
          <w:rFonts w:ascii="Times New Roman" w:hAnsi="Times New Roman" w:cs="Times New Roman"/>
          <w:bCs/>
          <w:u w:val="single"/>
        </w:rPr>
      </w:pPr>
    </w:p>
    <w:p w14:paraId="66C84B5A" w14:textId="77777777" w:rsidR="00D660CF" w:rsidRPr="000F30B6" w:rsidRDefault="00D660CF" w:rsidP="00D660CF">
      <w:pPr>
        <w:spacing w:after="0"/>
        <w:rPr>
          <w:rFonts w:ascii="Times New Roman" w:hAnsi="Times New Roman" w:cs="Times New Roman"/>
          <w:bCs/>
          <w:u w:val="single"/>
        </w:rPr>
      </w:pPr>
    </w:p>
    <w:p w14:paraId="60459A24" w14:textId="08AF7FF8" w:rsidR="003E4660" w:rsidRPr="000F30B6" w:rsidRDefault="003E4660" w:rsidP="00874B9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</w:rPr>
      </w:pPr>
      <w:r w:rsidRPr="000F30B6">
        <w:rPr>
          <w:rFonts w:ascii="Times New Roman" w:hAnsi="Times New Roman" w:cs="Times New Roman"/>
          <w:b/>
        </w:rPr>
        <w:t>Who is authorized to share information from a criminal investigation?</w:t>
      </w:r>
    </w:p>
    <w:p w14:paraId="11304D6A" w14:textId="77777777" w:rsidR="003E4660" w:rsidRPr="000F30B6" w:rsidRDefault="003E4660" w:rsidP="003E4660">
      <w:pPr>
        <w:pStyle w:val="ListParagraph"/>
        <w:spacing w:after="0"/>
        <w:rPr>
          <w:rFonts w:ascii="Times New Roman" w:hAnsi="Times New Roman" w:cs="Times New Roman"/>
          <w:bCs/>
          <w:highlight w:val="yellow"/>
        </w:rPr>
      </w:pPr>
    </w:p>
    <w:p w14:paraId="67B330ED" w14:textId="6336E4BD" w:rsidR="00D660CF" w:rsidRPr="00BA790A" w:rsidRDefault="00BA790A" w:rsidP="003E466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BA790A">
        <w:rPr>
          <w:rFonts w:ascii="Times New Roman" w:hAnsi="Times New Roman" w:cs="Times New Roman"/>
          <w:bCs/>
        </w:rPr>
        <w:t>Criminal investigation bodies belonging to the national police or similar institutions</w:t>
      </w:r>
    </w:p>
    <w:p w14:paraId="6068E157" w14:textId="40F6DEFC" w:rsidR="00D660CF" w:rsidRPr="00BA790A" w:rsidRDefault="00493364" w:rsidP="003E466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Public P</w:t>
      </w:r>
      <w:r w:rsidR="00D660CF" w:rsidRPr="00BA790A">
        <w:rPr>
          <w:rFonts w:ascii="Times New Roman" w:hAnsi="Times New Roman" w:cs="Times New Roman"/>
          <w:bCs/>
        </w:rPr>
        <w:t>rosecutor</w:t>
      </w:r>
      <w:r>
        <w:rPr>
          <w:rFonts w:ascii="Times New Roman" w:hAnsi="Times New Roman" w:cs="Times New Roman"/>
          <w:bCs/>
        </w:rPr>
        <w:t>s</w:t>
      </w:r>
    </w:p>
    <w:p w14:paraId="3299C05D" w14:textId="05ED70AF" w:rsidR="00D660CF" w:rsidRDefault="00493364" w:rsidP="003E466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Judicial authorities / i</w:t>
      </w:r>
      <w:r w:rsidR="00D660CF" w:rsidRPr="00BA790A">
        <w:rPr>
          <w:rFonts w:ascii="Times New Roman" w:hAnsi="Times New Roman" w:cs="Times New Roman"/>
          <w:bCs/>
        </w:rPr>
        <w:t>nvestigative judge</w:t>
      </w:r>
      <w:r>
        <w:rPr>
          <w:rFonts w:ascii="Times New Roman" w:hAnsi="Times New Roman" w:cs="Times New Roman"/>
          <w:bCs/>
        </w:rPr>
        <w:t>s</w:t>
      </w:r>
    </w:p>
    <w:p w14:paraId="0A178824" w14:textId="1BF9F9D3" w:rsidR="00CD029A" w:rsidRPr="00BA790A" w:rsidRDefault="00CD029A" w:rsidP="003E466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Other:</w:t>
      </w:r>
    </w:p>
    <w:p w14:paraId="2DBD4008" w14:textId="77777777" w:rsidR="00CD029A" w:rsidRDefault="00CD029A" w:rsidP="00CD029A">
      <w:pPr>
        <w:pStyle w:val="ListParagraph"/>
        <w:spacing w:after="0"/>
        <w:rPr>
          <w:rFonts w:ascii="Times New Roman" w:hAnsi="Times New Roman" w:cs="Times New Roman"/>
          <w:bCs/>
        </w:rPr>
      </w:pPr>
    </w:p>
    <w:p w14:paraId="1B32ADAC" w14:textId="77777777" w:rsidR="002257A2" w:rsidRPr="002257A2" w:rsidRDefault="002257A2" w:rsidP="002257A2">
      <w:pPr>
        <w:pStyle w:val="ListParagraph"/>
        <w:spacing w:after="0"/>
        <w:rPr>
          <w:rFonts w:ascii="Times New Roman" w:hAnsi="Times New Roman" w:cs="Times New Roman"/>
          <w:bCs/>
        </w:rPr>
      </w:pPr>
    </w:p>
    <w:p w14:paraId="36D0837B" w14:textId="77777777" w:rsidR="009D2B90" w:rsidRDefault="004C0AB7" w:rsidP="00481B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4C0AB7">
        <w:rPr>
          <w:rFonts w:ascii="Times New Roman" w:hAnsi="Times New Roman" w:cs="Times New Roman"/>
          <w:b/>
        </w:rPr>
        <w:t xml:space="preserve">What types of information can be shared? Are there any restrictions on the information that can be shared? </w:t>
      </w:r>
    </w:p>
    <w:p w14:paraId="4D745934" w14:textId="77777777" w:rsidR="009D2B90" w:rsidRDefault="004C0AB7" w:rsidP="009D2B90">
      <w:pPr>
        <w:pStyle w:val="ListParagraph"/>
        <w:ind w:left="360"/>
        <w:rPr>
          <w:rFonts w:ascii="Times New Roman" w:hAnsi="Times New Roman" w:cs="Times New Roman"/>
          <w:bCs/>
        </w:rPr>
      </w:pPr>
      <w:r w:rsidRPr="009913ED">
        <w:rPr>
          <w:rFonts w:ascii="Times New Roman" w:hAnsi="Times New Roman" w:cs="Times New Roman"/>
          <w:b/>
          <w:i/>
          <w:iCs/>
        </w:rPr>
        <w:t xml:space="preserve">For example, are there limitations based on certain categories of </w:t>
      </w:r>
      <w:r w:rsidR="005F2338" w:rsidRPr="009913ED">
        <w:rPr>
          <w:rFonts w:ascii="Times New Roman" w:hAnsi="Times New Roman" w:cs="Times New Roman"/>
          <w:b/>
          <w:i/>
          <w:iCs/>
        </w:rPr>
        <w:t>communication (</w:t>
      </w:r>
      <w:r w:rsidR="00D97DF8" w:rsidRPr="009913ED">
        <w:rPr>
          <w:rFonts w:ascii="Times New Roman" w:hAnsi="Times New Roman" w:cs="Times New Roman"/>
          <w:b/>
          <w:i/>
          <w:iCs/>
        </w:rPr>
        <w:t>privilege</w:t>
      </w:r>
      <w:r w:rsidR="005F2338" w:rsidRPr="009913ED">
        <w:rPr>
          <w:rFonts w:ascii="Times New Roman" w:hAnsi="Times New Roman" w:cs="Times New Roman"/>
          <w:b/>
          <w:i/>
          <w:iCs/>
        </w:rPr>
        <w:t>d</w:t>
      </w:r>
      <w:r w:rsidR="00D97DF8" w:rsidRPr="009913ED">
        <w:rPr>
          <w:rFonts w:ascii="Times New Roman" w:hAnsi="Times New Roman" w:cs="Times New Roman"/>
          <w:b/>
          <w:i/>
          <w:iCs/>
        </w:rPr>
        <w:t xml:space="preserve"> communication</w:t>
      </w:r>
      <w:r w:rsidR="005F2338" w:rsidRPr="009913ED">
        <w:rPr>
          <w:rFonts w:ascii="Times New Roman" w:hAnsi="Times New Roman" w:cs="Times New Roman"/>
          <w:b/>
          <w:i/>
          <w:iCs/>
        </w:rPr>
        <w:t>)</w:t>
      </w:r>
      <w:r w:rsidR="00D97DF8" w:rsidRPr="009913ED">
        <w:rPr>
          <w:rFonts w:ascii="Times New Roman" w:hAnsi="Times New Roman" w:cs="Times New Roman"/>
          <w:b/>
          <w:i/>
          <w:iCs/>
        </w:rPr>
        <w:t xml:space="preserve">, or means of interception, </w:t>
      </w:r>
      <w:r w:rsidR="005F2338" w:rsidRPr="009913ED">
        <w:rPr>
          <w:rFonts w:ascii="Times New Roman" w:hAnsi="Times New Roman" w:cs="Times New Roman"/>
          <w:b/>
          <w:i/>
          <w:iCs/>
        </w:rPr>
        <w:t>(e.g. phone tapping or digital surveillance)?</w:t>
      </w:r>
      <w:r w:rsidR="005F2338" w:rsidRPr="004C0AB7">
        <w:rPr>
          <w:rFonts w:ascii="Times New Roman" w:hAnsi="Times New Roman" w:cs="Times New Roman"/>
          <w:bCs/>
        </w:rPr>
        <w:t xml:space="preserve"> </w:t>
      </w:r>
    </w:p>
    <w:p w14:paraId="4F81C8D4" w14:textId="7850C3CC" w:rsidR="00D660CF" w:rsidRPr="004C0AB7" w:rsidRDefault="000C3350" w:rsidP="009D2B90">
      <w:pPr>
        <w:pStyle w:val="ListParagraph"/>
        <w:ind w:left="360"/>
        <w:rPr>
          <w:rFonts w:ascii="Times New Roman" w:hAnsi="Times New Roman" w:cs="Times New Roman"/>
          <w:b/>
        </w:rPr>
      </w:pPr>
      <w:r w:rsidRPr="004C0AB7">
        <w:rPr>
          <w:rFonts w:ascii="Times New Roman" w:hAnsi="Times New Roman" w:cs="Times New Roman"/>
          <w:bCs/>
        </w:rPr>
        <w:t>Please specify.</w:t>
      </w:r>
    </w:p>
    <w:p w14:paraId="65659974" w14:textId="77777777" w:rsidR="00CD029A" w:rsidRPr="002257A2" w:rsidRDefault="00CD029A" w:rsidP="00CD029A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077C9C48" w14:textId="77777777" w:rsidR="002257A2" w:rsidRPr="002257A2" w:rsidRDefault="002257A2" w:rsidP="002257A2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41D954E6" w14:textId="77777777" w:rsidR="00847344" w:rsidRDefault="00D660CF" w:rsidP="00FB5FF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0F30B6">
        <w:rPr>
          <w:rFonts w:ascii="Times New Roman" w:hAnsi="Times New Roman" w:cs="Times New Roman"/>
          <w:b/>
        </w:rPr>
        <w:t xml:space="preserve">Should any specific procedures be followed for the transmission of </w:t>
      </w:r>
      <w:r w:rsidR="00100D09" w:rsidRPr="00100D09">
        <w:rPr>
          <w:rFonts w:ascii="Times New Roman" w:hAnsi="Times New Roman" w:cs="Times New Roman"/>
          <w:b/>
        </w:rPr>
        <w:t>information</w:t>
      </w:r>
      <w:r w:rsidRPr="00100D09">
        <w:rPr>
          <w:rFonts w:ascii="Times New Roman" w:hAnsi="Times New Roman" w:cs="Times New Roman"/>
          <w:b/>
        </w:rPr>
        <w:t>?</w:t>
      </w:r>
      <w:r w:rsidR="00685519" w:rsidRPr="000F30B6">
        <w:rPr>
          <w:rFonts w:ascii="Times New Roman" w:hAnsi="Times New Roman" w:cs="Times New Roman"/>
          <w:b/>
        </w:rPr>
        <w:t xml:space="preserve"> </w:t>
      </w:r>
    </w:p>
    <w:p w14:paraId="31799B07" w14:textId="58DD6E32" w:rsidR="007C7992" w:rsidRPr="009D2B90" w:rsidRDefault="00685519" w:rsidP="00847344">
      <w:pPr>
        <w:pStyle w:val="ListParagraph"/>
        <w:ind w:left="360"/>
        <w:rPr>
          <w:rFonts w:ascii="Times New Roman" w:hAnsi="Times New Roman" w:cs="Times New Roman"/>
          <w:b/>
          <w:i/>
          <w:iCs/>
        </w:rPr>
      </w:pPr>
      <w:r w:rsidRPr="009D2B90">
        <w:rPr>
          <w:rFonts w:ascii="Times New Roman" w:hAnsi="Times New Roman" w:cs="Times New Roman"/>
          <w:b/>
          <w:i/>
          <w:iCs/>
        </w:rPr>
        <w:t xml:space="preserve">For example, </w:t>
      </w:r>
      <w:r w:rsidR="00E81D11" w:rsidRPr="009D2B90">
        <w:rPr>
          <w:rFonts w:ascii="Times New Roman" w:hAnsi="Times New Roman" w:cs="Times New Roman"/>
          <w:b/>
          <w:i/>
          <w:iCs/>
        </w:rPr>
        <w:t xml:space="preserve">can </w:t>
      </w:r>
      <w:r w:rsidR="00601429" w:rsidRPr="009D2B90">
        <w:rPr>
          <w:rFonts w:ascii="Times New Roman" w:hAnsi="Times New Roman" w:cs="Times New Roman"/>
          <w:b/>
          <w:i/>
          <w:iCs/>
        </w:rPr>
        <w:t xml:space="preserve">information </w:t>
      </w:r>
      <w:r w:rsidR="000B7237" w:rsidRPr="009D2B90">
        <w:rPr>
          <w:rFonts w:ascii="Times New Roman" w:hAnsi="Times New Roman" w:cs="Times New Roman"/>
          <w:b/>
          <w:i/>
          <w:iCs/>
        </w:rPr>
        <w:t xml:space="preserve">be shared at the initiative of the criminal investigator, or </w:t>
      </w:r>
      <w:r w:rsidR="000C3350" w:rsidRPr="009D2B90">
        <w:rPr>
          <w:rFonts w:ascii="Times New Roman" w:hAnsi="Times New Roman" w:cs="Times New Roman"/>
          <w:b/>
          <w:i/>
          <w:iCs/>
        </w:rPr>
        <w:t xml:space="preserve">is </w:t>
      </w:r>
      <w:r w:rsidR="000B7237" w:rsidRPr="009D2B90">
        <w:rPr>
          <w:rFonts w:ascii="Times New Roman" w:hAnsi="Times New Roman" w:cs="Times New Roman"/>
          <w:b/>
          <w:i/>
          <w:iCs/>
        </w:rPr>
        <w:t xml:space="preserve">formal request </w:t>
      </w:r>
      <w:r w:rsidR="001D2CF9" w:rsidRPr="009D2B90">
        <w:rPr>
          <w:rFonts w:ascii="Times New Roman" w:hAnsi="Times New Roman" w:cs="Times New Roman"/>
          <w:b/>
          <w:i/>
          <w:iCs/>
        </w:rPr>
        <w:t>needed</w:t>
      </w:r>
      <w:r w:rsidR="008336F1" w:rsidRPr="009D2B90">
        <w:rPr>
          <w:rFonts w:ascii="Times New Roman" w:hAnsi="Times New Roman" w:cs="Times New Roman"/>
          <w:b/>
          <w:i/>
          <w:iCs/>
        </w:rPr>
        <w:t xml:space="preserve"> </w:t>
      </w:r>
      <w:r w:rsidR="000B7237" w:rsidRPr="009D2B90">
        <w:rPr>
          <w:rFonts w:ascii="Times New Roman" w:hAnsi="Times New Roman" w:cs="Times New Roman"/>
          <w:b/>
          <w:i/>
          <w:iCs/>
        </w:rPr>
        <w:t>from the national competition authority?</w:t>
      </w:r>
    </w:p>
    <w:p w14:paraId="522AEE38" w14:textId="41B31968" w:rsidR="00125522" w:rsidRPr="00952358" w:rsidRDefault="009D2B90" w:rsidP="00E34329">
      <w:pPr>
        <w:pStyle w:val="ListParagraph"/>
        <w:ind w:left="360"/>
        <w:rPr>
          <w:rFonts w:ascii="Times New Roman" w:hAnsi="Times New Roman" w:cs="Times New Roman"/>
          <w:b/>
        </w:rPr>
      </w:pPr>
      <w:r w:rsidRPr="004C0AB7">
        <w:rPr>
          <w:rFonts w:ascii="Times New Roman" w:hAnsi="Times New Roman" w:cs="Times New Roman"/>
          <w:bCs/>
        </w:rPr>
        <w:t>Please specify.</w:t>
      </w:r>
    </w:p>
    <w:p w14:paraId="3B6B178A" w14:textId="77777777" w:rsidR="002257A2" w:rsidRDefault="002257A2" w:rsidP="00125522">
      <w:pPr>
        <w:rPr>
          <w:rFonts w:ascii="Times New Roman" w:hAnsi="Times New Roman" w:cs="Times New Roman"/>
          <w:b/>
        </w:rPr>
      </w:pPr>
    </w:p>
    <w:p w14:paraId="08791E98" w14:textId="3902785D" w:rsidR="00125522" w:rsidRPr="00E34329" w:rsidRDefault="00125522" w:rsidP="00E343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E34329">
        <w:rPr>
          <w:rFonts w:ascii="Times New Roman" w:hAnsi="Times New Roman" w:cs="Times New Roman"/>
          <w:b/>
        </w:rPr>
        <w:t xml:space="preserve">Please provide the appropriate references to any relevant documentation such a guidelines, administrative directive or training material concerning the process to be followed for </w:t>
      </w:r>
      <w:r w:rsidR="00952358" w:rsidRPr="00E34329">
        <w:rPr>
          <w:rFonts w:ascii="Times New Roman" w:hAnsi="Times New Roman" w:cs="Times New Roman"/>
          <w:b/>
        </w:rPr>
        <w:t xml:space="preserve">information </w:t>
      </w:r>
      <w:r w:rsidRPr="00E34329">
        <w:rPr>
          <w:rFonts w:ascii="Times New Roman" w:hAnsi="Times New Roman" w:cs="Times New Roman"/>
          <w:b/>
        </w:rPr>
        <w:t>transmission between entities in charge of criminal investigations and prosecution, one the one hand, and competition authorities/administrative bodies, on the other hand.</w:t>
      </w:r>
    </w:p>
    <w:p w14:paraId="4D65E107" w14:textId="77777777" w:rsidR="0081583C" w:rsidRDefault="0081583C" w:rsidP="0081583C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7B677D2B" w14:textId="06832AEB" w:rsidR="000A2995" w:rsidRPr="000A2995" w:rsidRDefault="000A2995" w:rsidP="0081583C">
      <w:pPr>
        <w:pStyle w:val="ListParagraph"/>
        <w:ind w:left="360"/>
        <w:rPr>
          <w:rFonts w:ascii="Times New Roman" w:hAnsi="Times New Roman" w:cs="Times New Roman"/>
          <w:bCs/>
        </w:rPr>
      </w:pPr>
      <w:r w:rsidRPr="000A2995">
        <w:rPr>
          <w:rFonts w:ascii="Times New Roman" w:hAnsi="Times New Roman" w:cs="Times New Roman"/>
          <w:bCs/>
        </w:rPr>
        <w:t xml:space="preserve">If such a document is publicly available, insert the link here. Otherwise, please direct the information to EJTN @ </w:t>
      </w:r>
      <w:hyperlink r:id="rId10" w:history="1">
        <w:r w:rsidRPr="000A2995">
          <w:rPr>
            <w:rStyle w:val="Hyperlink"/>
            <w:rFonts w:ascii="Times New Roman" w:hAnsi="Times New Roman" w:cs="Times New Roman"/>
            <w:bCs/>
          </w:rPr>
          <w:t>vanja.tekic@ejtn.eu</w:t>
        </w:r>
      </w:hyperlink>
    </w:p>
    <w:p w14:paraId="2DA3673B" w14:textId="77777777" w:rsidR="000A2995" w:rsidRPr="00CD029A" w:rsidRDefault="000A2995" w:rsidP="0081583C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5B49CE0E" w14:textId="523C1671" w:rsidR="0081583C" w:rsidRDefault="0081583C" w:rsidP="0081583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81583C">
        <w:rPr>
          <w:rFonts w:ascii="Times New Roman" w:hAnsi="Times New Roman" w:cs="Times New Roman"/>
          <w:b/>
        </w:rPr>
        <w:t xml:space="preserve">Please provide </w:t>
      </w:r>
      <w:r>
        <w:rPr>
          <w:rFonts w:ascii="Times New Roman" w:hAnsi="Times New Roman" w:cs="Times New Roman"/>
          <w:b/>
        </w:rPr>
        <w:t xml:space="preserve">any other information deemed relevant </w:t>
      </w:r>
      <w:r w:rsidR="00FF7664">
        <w:rPr>
          <w:rFonts w:ascii="Times New Roman" w:hAnsi="Times New Roman" w:cs="Times New Roman"/>
          <w:b/>
        </w:rPr>
        <w:t xml:space="preserve">in relation to the topic of this questionnaire. </w:t>
      </w:r>
    </w:p>
    <w:p w14:paraId="0E34EC54" w14:textId="77777777" w:rsidR="009913ED" w:rsidRPr="009913ED" w:rsidRDefault="009913ED" w:rsidP="009913ED">
      <w:pPr>
        <w:pStyle w:val="ListParagraph"/>
        <w:rPr>
          <w:rFonts w:ascii="Times New Roman" w:hAnsi="Times New Roman" w:cs="Times New Roman"/>
          <w:b/>
        </w:rPr>
      </w:pPr>
    </w:p>
    <w:p w14:paraId="409AAF5D" w14:textId="64073F49" w:rsidR="009913ED" w:rsidRPr="00315FD6" w:rsidRDefault="00315FD6" w:rsidP="00315F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315FD6">
        <w:rPr>
          <w:rFonts w:ascii="Times New Roman" w:hAnsi="Times New Roman" w:cs="Times New Roman"/>
          <w:b/>
          <w:bCs/>
        </w:rPr>
        <w:t>Please provide the contact details of the central and/or regional offices of law enforcement agencies in your country that are handling economic and financial crime investigations. </w:t>
      </w:r>
      <w:r w:rsidRPr="00315FD6">
        <w:rPr>
          <w:rFonts w:ascii="Times New Roman" w:hAnsi="Times New Roman" w:cs="Times New Roman"/>
          <w:b/>
          <w:bCs/>
        </w:rPr>
        <w:br/>
      </w:r>
      <w:r w:rsidRPr="00315FD6">
        <w:rPr>
          <w:rFonts w:ascii="Times New Roman" w:hAnsi="Times New Roman" w:cs="Times New Roman"/>
          <w:b/>
          <w:bCs/>
        </w:rPr>
        <w:br/>
      </w:r>
      <w:r w:rsidRPr="00315FD6">
        <w:rPr>
          <w:rFonts w:ascii="Times New Roman" w:hAnsi="Times New Roman" w:cs="Times New Roman"/>
          <w:bCs/>
        </w:rPr>
        <w:t>This information will be used to distribute the guidelines and raise awareness about the activities available under the project.</w:t>
      </w:r>
    </w:p>
    <w:p w14:paraId="74B78C9F" w14:textId="77777777" w:rsidR="009913ED" w:rsidRDefault="009913ED" w:rsidP="009913ED">
      <w:pPr>
        <w:rPr>
          <w:rFonts w:ascii="Times New Roman" w:hAnsi="Times New Roman" w:cs="Times New Roman"/>
          <w:b/>
        </w:rPr>
      </w:pPr>
    </w:p>
    <w:p w14:paraId="0C234DC2" w14:textId="77777777" w:rsidR="00D76836" w:rsidRPr="00A520AD" w:rsidRDefault="00D76836" w:rsidP="009913ED">
      <w:pPr>
        <w:rPr>
          <w:rFonts w:ascii="Times New Roman" w:hAnsi="Times New Roman" w:cs="Times New Roman"/>
          <w:b/>
        </w:rPr>
      </w:pPr>
    </w:p>
    <w:p w14:paraId="09679300" w14:textId="77777777" w:rsidR="00A520AD" w:rsidRDefault="00A520AD" w:rsidP="009913ED">
      <w:pPr>
        <w:rPr>
          <w:rFonts w:ascii="Times New Roman" w:hAnsi="Times New Roman" w:cs="Times New Roman"/>
        </w:rPr>
      </w:pPr>
    </w:p>
    <w:p w14:paraId="55D1A6E4" w14:textId="77777777" w:rsidR="00A520AD" w:rsidRDefault="00A520AD" w:rsidP="009913ED">
      <w:pPr>
        <w:rPr>
          <w:rFonts w:ascii="Times New Roman" w:hAnsi="Times New Roman" w:cs="Times New Roman"/>
        </w:rPr>
      </w:pPr>
    </w:p>
    <w:p w14:paraId="7AE4E5CE" w14:textId="77777777" w:rsidR="00A520AD" w:rsidRDefault="00A520AD" w:rsidP="009913ED">
      <w:pPr>
        <w:rPr>
          <w:rFonts w:ascii="Times New Roman" w:hAnsi="Times New Roman" w:cs="Times New Roman"/>
        </w:rPr>
      </w:pPr>
    </w:p>
    <w:sectPr w:rsidR="00A520A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27F" w14:textId="77777777" w:rsidR="00A520AD" w:rsidRDefault="00A520AD" w:rsidP="00A520AD">
      <w:pPr>
        <w:spacing w:after="0" w:line="240" w:lineRule="auto"/>
      </w:pPr>
      <w:r>
        <w:separator/>
      </w:r>
    </w:p>
  </w:endnote>
  <w:endnote w:type="continuationSeparator" w:id="0">
    <w:p w14:paraId="3B505988" w14:textId="77777777" w:rsidR="00A520AD" w:rsidRDefault="00A520AD" w:rsidP="00A5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4DC01" w14:textId="77777777" w:rsidR="00A520AD" w:rsidRDefault="00A520AD" w:rsidP="00A520AD">
    <w:pPr>
      <w:rPr>
        <w:rFonts w:ascii="Times New Roman" w:hAnsi="Times New Roman" w:cs="Times New Roman"/>
      </w:rPr>
    </w:pPr>
  </w:p>
  <w:p w14:paraId="37C8CDDB" w14:textId="77777777" w:rsidR="00A520AD" w:rsidRPr="00A520AD" w:rsidRDefault="00A520AD" w:rsidP="00A520AD">
    <w:pPr>
      <w:rPr>
        <w:rFonts w:ascii="Times New Roman" w:hAnsi="Times New Roman" w:cs="Times New Roman"/>
        <w:b/>
      </w:rPr>
    </w:pPr>
    <w:r w:rsidRPr="00A520AD">
      <w:rPr>
        <w:rFonts w:ascii="Times New Roman" w:hAnsi="Times New Roman" w:cs="Times New Roman"/>
      </w:rPr>
      <w:t xml:space="preserve">Link to the online version of the questionnaire: </w:t>
    </w:r>
    <w:hyperlink r:id="rId1" w:history="1">
      <w:r w:rsidRPr="00A520AD">
        <w:rPr>
          <w:rStyle w:val="Hyperlink"/>
          <w:rFonts w:ascii="Times New Roman" w:hAnsi="Times New Roman" w:cs="Times New Roman"/>
          <w:b/>
        </w:rPr>
        <w:t>https://forms.office.com/e/c</w:t>
      </w:r>
      <w:r w:rsidRPr="00A520AD">
        <w:rPr>
          <w:rStyle w:val="Hyperlink"/>
          <w:rFonts w:ascii="Times New Roman" w:hAnsi="Times New Roman" w:cs="Times New Roman"/>
          <w:b/>
        </w:rPr>
        <w:t>H</w:t>
      </w:r>
      <w:r w:rsidRPr="00A520AD">
        <w:rPr>
          <w:rStyle w:val="Hyperlink"/>
          <w:rFonts w:ascii="Times New Roman" w:hAnsi="Times New Roman" w:cs="Times New Roman"/>
          <w:b/>
        </w:rPr>
        <w:t>VCvxRudm</w:t>
      </w:r>
    </w:hyperlink>
    <w:r w:rsidRPr="00A520AD">
      <w:rPr>
        <w:rFonts w:ascii="Times New Roman" w:hAnsi="Times New Roman" w:cs="Times New Roman"/>
        <w:b/>
      </w:rPr>
      <w:t xml:space="preserve"> </w:t>
    </w:r>
  </w:p>
  <w:p w14:paraId="4F07FDA0" w14:textId="77777777" w:rsidR="00A520AD" w:rsidRDefault="00A52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A4BF1" w14:textId="77777777" w:rsidR="00A520AD" w:rsidRDefault="00A520AD" w:rsidP="00A520AD">
      <w:pPr>
        <w:spacing w:after="0" w:line="240" w:lineRule="auto"/>
      </w:pPr>
      <w:r>
        <w:separator/>
      </w:r>
    </w:p>
  </w:footnote>
  <w:footnote w:type="continuationSeparator" w:id="0">
    <w:p w14:paraId="64E59DAB" w14:textId="77777777" w:rsidR="00A520AD" w:rsidRDefault="00A520AD" w:rsidP="00A5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267"/>
    <w:multiLevelType w:val="hybridMultilevel"/>
    <w:tmpl w:val="A9B29162"/>
    <w:lvl w:ilvl="0" w:tplc="CF2ED0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F07ED"/>
    <w:multiLevelType w:val="hybridMultilevel"/>
    <w:tmpl w:val="CC8C9694"/>
    <w:lvl w:ilvl="0" w:tplc="B4F6CA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15CC"/>
    <w:multiLevelType w:val="hybridMultilevel"/>
    <w:tmpl w:val="192AA2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547E9"/>
    <w:multiLevelType w:val="hybridMultilevel"/>
    <w:tmpl w:val="6D387592"/>
    <w:lvl w:ilvl="0" w:tplc="EF2E5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75729"/>
    <w:multiLevelType w:val="hybridMultilevel"/>
    <w:tmpl w:val="72A8F52E"/>
    <w:lvl w:ilvl="0" w:tplc="1346D0B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704DD"/>
    <w:multiLevelType w:val="hybridMultilevel"/>
    <w:tmpl w:val="E77C1C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D43E0"/>
    <w:multiLevelType w:val="hybridMultilevel"/>
    <w:tmpl w:val="EA66E0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B35"/>
    <w:multiLevelType w:val="hybridMultilevel"/>
    <w:tmpl w:val="4890415C"/>
    <w:lvl w:ilvl="0" w:tplc="C218B2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B3DBE"/>
    <w:multiLevelType w:val="hybridMultilevel"/>
    <w:tmpl w:val="B13E07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9E27F2"/>
    <w:multiLevelType w:val="hybridMultilevel"/>
    <w:tmpl w:val="61C2AF24"/>
    <w:lvl w:ilvl="0" w:tplc="1346D0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3A0FB8"/>
    <w:multiLevelType w:val="hybridMultilevel"/>
    <w:tmpl w:val="BD56342C"/>
    <w:lvl w:ilvl="0" w:tplc="907C81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239EF"/>
    <w:multiLevelType w:val="multilevel"/>
    <w:tmpl w:val="93C4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46B99"/>
    <w:multiLevelType w:val="hybridMultilevel"/>
    <w:tmpl w:val="70CA99F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5D380A"/>
    <w:multiLevelType w:val="hybridMultilevel"/>
    <w:tmpl w:val="B13E07AC"/>
    <w:lvl w:ilvl="0" w:tplc="39524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940EC9"/>
    <w:multiLevelType w:val="hybridMultilevel"/>
    <w:tmpl w:val="EE26D62E"/>
    <w:lvl w:ilvl="0" w:tplc="1346D0B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3407">
    <w:abstractNumId w:val="5"/>
  </w:num>
  <w:num w:numId="2" w16cid:durableId="1531870646">
    <w:abstractNumId w:val="4"/>
  </w:num>
  <w:num w:numId="3" w16cid:durableId="725615255">
    <w:abstractNumId w:val="13"/>
  </w:num>
  <w:num w:numId="4" w16cid:durableId="2121486097">
    <w:abstractNumId w:val="6"/>
  </w:num>
  <w:num w:numId="5" w16cid:durableId="1459252840">
    <w:abstractNumId w:val="8"/>
  </w:num>
  <w:num w:numId="6" w16cid:durableId="1520391580">
    <w:abstractNumId w:val="2"/>
  </w:num>
  <w:num w:numId="7" w16cid:durableId="1085107395">
    <w:abstractNumId w:val="9"/>
  </w:num>
  <w:num w:numId="8" w16cid:durableId="901405837">
    <w:abstractNumId w:val="3"/>
  </w:num>
  <w:num w:numId="9" w16cid:durableId="584190091">
    <w:abstractNumId w:val="14"/>
  </w:num>
  <w:num w:numId="10" w16cid:durableId="2133817223">
    <w:abstractNumId w:val="1"/>
  </w:num>
  <w:num w:numId="11" w16cid:durableId="828137409">
    <w:abstractNumId w:val="12"/>
  </w:num>
  <w:num w:numId="12" w16cid:durableId="333652963">
    <w:abstractNumId w:val="0"/>
  </w:num>
  <w:num w:numId="13" w16cid:durableId="1850634169">
    <w:abstractNumId w:val="11"/>
  </w:num>
  <w:num w:numId="14" w16cid:durableId="1342120855">
    <w:abstractNumId w:val="7"/>
  </w:num>
  <w:num w:numId="15" w16cid:durableId="826479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64"/>
    <w:rsid w:val="00003FB6"/>
    <w:rsid w:val="00027607"/>
    <w:rsid w:val="00033769"/>
    <w:rsid w:val="000A2995"/>
    <w:rsid w:val="000B09E6"/>
    <w:rsid w:val="000B3ECD"/>
    <w:rsid w:val="000B7237"/>
    <w:rsid w:val="000C3350"/>
    <w:rsid w:val="000C713E"/>
    <w:rsid w:val="000D23C1"/>
    <w:rsid w:val="000E429D"/>
    <w:rsid w:val="000F30B6"/>
    <w:rsid w:val="00100D09"/>
    <w:rsid w:val="0011330F"/>
    <w:rsid w:val="00125522"/>
    <w:rsid w:val="00136094"/>
    <w:rsid w:val="001368CF"/>
    <w:rsid w:val="00140EBC"/>
    <w:rsid w:val="0016476B"/>
    <w:rsid w:val="001842C0"/>
    <w:rsid w:val="001953BD"/>
    <w:rsid w:val="001C3A61"/>
    <w:rsid w:val="001D05D4"/>
    <w:rsid w:val="001D2CF9"/>
    <w:rsid w:val="001E0EE8"/>
    <w:rsid w:val="002058C2"/>
    <w:rsid w:val="002121AF"/>
    <w:rsid w:val="002257A2"/>
    <w:rsid w:val="00237A2F"/>
    <w:rsid w:val="00241ECA"/>
    <w:rsid w:val="002745F2"/>
    <w:rsid w:val="002A69C7"/>
    <w:rsid w:val="002E6969"/>
    <w:rsid w:val="00315FD6"/>
    <w:rsid w:val="003207C7"/>
    <w:rsid w:val="00342253"/>
    <w:rsid w:val="00373EF1"/>
    <w:rsid w:val="003872A3"/>
    <w:rsid w:val="003D08C9"/>
    <w:rsid w:val="003D683F"/>
    <w:rsid w:val="003E1E81"/>
    <w:rsid w:val="003E4660"/>
    <w:rsid w:val="003F2293"/>
    <w:rsid w:val="0041271B"/>
    <w:rsid w:val="00422A1D"/>
    <w:rsid w:val="00474C1B"/>
    <w:rsid w:val="0047565B"/>
    <w:rsid w:val="00493364"/>
    <w:rsid w:val="00496E83"/>
    <w:rsid w:val="004A759C"/>
    <w:rsid w:val="004C0AB7"/>
    <w:rsid w:val="004C7B62"/>
    <w:rsid w:val="004D1B7D"/>
    <w:rsid w:val="00510078"/>
    <w:rsid w:val="005E701A"/>
    <w:rsid w:val="005F2338"/>
    <w:rsid w:val="00601429"/>
    <w:rsid w:val="006243CD"/>
    <w:rsid w:val="006413AD"/>
    <w:rsid w:val="00670531"/>
    <w:rsid w:val="00685519"/>
    <w:rsid w:val="006C6CBF"/>
    <w:rsid w:val="00713D6D"/>
    <w:rsid w:val="00730866"/>
    <w:rsid w:val="00732F6D"/>
    <w:rsid w:val="00740A7D"/>
    <w:rsid w:val="00780880"/>
    <w:rsid w:val="007A38F7"/>
    <w:rsid w:val="007C20E2"/>
    <w:rsid w:val="007C7992"/>
    <w:rsid w:val="007D6493"/>
    <w:rsid w:val="007D67DD"/>
    <w:rsid w:val="007E4F8E"/>
    <w:rsid w:val="00807AA9"/>
    <w:rsid w:val="00811CB4"/>
    <w:rsid w:val="0081583C"/>
    <w:rsid w:val="008177B4"/>
    <w:rsid w:val="00827D9B"/>
    <w:rsid w:val="008336F1"/>
    <w:rsid w:val="00847344"/>
    <w:rsid w:val="00852A7D"/>
    <w:rsid w:val="00874B9B"/>
    <w:rsid w:val="008A2A79"/>
    <w:rsid w:val="008E4D47"/>
    <w:rsid w:val="008E5062"/>
    <w:rsid w:val="008F74E2"/>
    <w:rsid w:val="008F77C8"/>
    <w:rsid w:val="00914FB8"/>
    <w:rsid w:val="0092012D"/>
    <w:rsid w:val="00943A1D"/>
    <w:rsid w:val="00952358"/>
    <w:rsid w:val="009736EE"/>
    <w:rsid w:val="00990E64"/>
    <w:rsid w:val="009913ED"/>
    <w:rsid w:val="009A0070"/>
    <w:rsid w:val="009B0594"/>
    <w:rsid w:val="009C4264"/>
    <w:rsid w:val="009D2B90"/>
    <w:rsid w:val="00A34723"/>
    <w:rsid w:val="00A520AD"/>
    <w:rsid w:val="00A5599E"/>
    <w:rsid w:val="00AA31F6"/>
    <w:rsid w:val="00AB5344"/>
    <w:rsid w:val="00AF5B26"/>
    <w:rsid w:val="00B028D7"/>
    <w:rsid w:val="00B075E0"/>
    <w:rsid w:val="00B200E6"/>
    <w:rsid w:val="00B4415C"/>
    <w:rsid w:val="00B47B91"/>
    <w:rsid w:val="00B578AF"/>
    <w:rsid w:val="00B829DB"/>
    <w:rsid w:val="00B85F3C"/>
    <w:rsid w:val="00B922E9"/>
    <w:rsid w:val="00BA790A"/>
    <w:rsid w:val="00BB4904"/>
    <w:rsid w:val="00BC61A8"/>
    <w:rsid w:val="00BD4D87"/>
    <w:rsid w:val="00BE6EB2"/>
    <w:rsid w:val="00C65401"/>
    <w:rsid w:val="00C70229"/>
    <w:rsid w:val="00C72238"/>
    <w:rsid w:val="00CC7EB7"/>
    <w:rsid w:val="00CD029A"/>
    <w:rsid w:val="00D13122"/>
    <w:rsid w:val="00D660CF"/>
    <w:rsid w:val="00D76836"/>
    <w:rsid w:val="00D97DF8"/>
    <w:rsid w:val="00DA39F8"/>
    <w:rsid w:val="00DE18B3"/>
    <w:rsid w:val="00E07864"/>
    <w:rsid w:val="00E34329"/>
    <w:rsid w:val="00E40AD1"/>
    <w:rsid w:val="00E5748A"/>
    <w:rsid w:val="00E74B0E"/>
    <w:rsid w:val="00E81D11"/>
    <w:rsid w:val="00E97502"/>
    <w:rsid w:val="00EE5BF0"/>
    <w:rsid w:val="00F14083"/>
    <w:rsid w:val="00FB5FFB"/>
    <w:rsid w:val="00FC5A80"/>
    <w:rsid w:val="00FF1DB8"/>
    <w:rsid w:val="00FF6BA7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32B0DC"/>
  <w15:chartTrackingRefBased/>
  <w15:docId w15:val="{F8F9E0C4-3218-479A-B4FD-813990C8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CF"/>
    <w:pPr>
      <w:spacing w:line="278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E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29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9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0A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2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A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2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A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anja.tekic@ejtn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e/cHVCvxRu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9" ma:contentTypeDescription="Create a new document." ma:contentTypeScope="" ma:versionID="ef4a96392f44e1e09cd2c3f637bac0a1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5fd47e4d3f312a780617e98fc71b36c6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9B816-BC00-4696-B2B1-D8496742D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E16C1-931A-41CC-B565-7577B3B3AAFB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3e85b5b5-abc9-480d-a59b-90169013e60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3ecfc3-65cc-48cc-b730-49632f6c506c"/>
  </ds:schemaRefs>
</ds:datastoreItem>
</file>

<file path=customXml/itemProps3.xml><?xml version="1.0" encoding="utf-8"?>
<ds:datastoreItem xmlns:ds="http://schemas.openxmlformats.org/officeDocument/2006/customXml" ds:itemID="{04F4828F-1905-4186-9BC5-B79E2A3A7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Tekic</dc:creator>
  <cp:keywords/>
  <dc:description/>
  <cp:lastModifiedBy>Vanja Tekic</cp:lastModifiedBy>
  <cp:revision>31</cp:revision>
  <cp:lastPrinted>2025-02-17T13:47:00Z</cp:lastPrinted>
  <dcterms:created xsi:type="dcterms:W3CDTF">2025-03-06T11:18:00Z</dcterms:created>
  <dcterms:modified xsi:type="dcterms:W3CDTF">2025-04-24T05:45:00Z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MediaServiceImageTags">
    <vt:lpwstr/>
  </property>
</Properties>
</file>